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9F6E0" w14:textId="259FFB0F" w:rsidR="00B51EB7" w:rsidRPr="00610B1E" w:rsidRDefault="00610B1E" w:rsidP="00610B1E">
      <w:pPr>
        <w:jc w:val="center"/>
      </w:pPr>
      <w:r>
        <w:rPr>
          <w:noProof/>
        </w:rPr>
        <w:drawing>
          <wp:inline distT="0" distB="0" distL="0" distR="0" wp14:anchorId="7D1C558E" wp14:editId="105EDCF1">
            <wp:extent cx="6187440" cy="4130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irc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7440" cy="4130040"/>
                    </a:xfrm>
                    <a:prstGeom prst="rect">
                      <a:avLst/>
                    </a:prstGeom>
                  </pic:spPr>
                </pic:pic>
              </a:graphicData>
            </a:graphic>
          </wp:inline>
        </w:drawing>
      </w:r>
    </w:p>
    <w:p w14:paraId="248F8B5F" w14:textId="6E994CB4" w:rsidR="00610B1E" w:rsidRPr="00610B1E" w:rsidRDefault="00B51EB7" w:rsidP="00AF4521">
      <w:pPr>
        <w:jc w:val="center"/>
        <w:rPr>
          <w:sz w:val="56"/>
          <w:szCs w:val="48"/>
        </w:rPr>
      </w:pPr>
      <w:r w:rsidRPr="00610B1E">
        <w:rPr>
          <w:sz w:val="56"/>
          <w:szCs w:val="48"/>
        </w:rPr>
        <w:t>Data Protection and Information Security Policy</w:t>
      </w:r>
    </w:p>
    <w:p w14:paraId="6DFA58B0" w14:textId="77777777" w:rsidR="00B51EB7" w:rsidRDefault="00B51EB7" w:rsidP="00B51EB7">
      <w:pPr>
        <w:pStyle w:val="NormalParagraphStyle"/>
        <w:suppressAutoHyphens/>
        <w:spacing w:line="240" w:lineRule="auto"/>
        <w:ind w:right="1409"/>
        <w:jc w:val="center"/>
        <w:outlineLvl w:val="0"/>
        <w:rPr>
          <w:rFonts w:ascii="Arial" w:hAnsi="Arial"/>
          <w:color w:val="auto"/>
          <w:sz w:val="48"/>
          <w:szCs w:val="48"/>
        </w:rPr>
      </w:pPr>
    </w:p>
    <w:p w14:paraId="3829445C" w14:textId="77777777" w:rsidR="00B51EB7" w:rsidRDefault="00B51EB7" w:rsidP="00B51EB7">
      <w:pPr>
        <w:pStyle w:val="NormalParagraphStyle"/>
        <w:suppressAutoHyphens/>
        <w:spacing w:line="240" w:lineRule="auto"/>
        <w:ind w:right="1409"/>
        <w:jc w:val="center"/>
        <w:outlineLvl w:val="0"/>
        <w:rPr>
          <w:sz w:val="48"/>
          <w:szCs w:val="48"/>
        </w:rPr>
      </w:pPr>
    </w:p>
    <w:p w14:paraId="1854DAA5" w14:textId="77777777" w:rsidR="00610B1E" w:rsidRDefault="00610B1E" w:rsidP="00CD367B">
      <w:pPr>
        <w:rPr>
          <w:sz w:val="48"/>
          <w:szCs w:val="48"/>
        </w:rPr>
      </w:pPr>
    </w:p>
    <w:p w14:paraId="0B4A7A9A" w14:textId="77777777" w:rsidR="00AF4521" w:rsidRDefault="00AF4521" w:rsidP="00D24126">
      <w:pPr>
        <w:rPr>
          <w:sz w:val="48"/>
          <w:szCs w:val="48"/>
        </w:rPr>
      </w:pPr>
    </w:p>
    <w:tbl>
      <w:tblPr>
        <w:tblStyle w:val="TableGrid1"/>
        <w:tblW w:w="0" w:type="auto"/>
        <w:tblLook w:val="04A0" w:firstRow="1" w:lastRow="0" w:firstColumn="1" w:lastColumn="0" w:noHBand="0" w:noVBand="1"/>
      </w:tblPr>
      <w:tblGrid>
        <w:gridCol w:w="4868"/>
        <w:gridCol w:w="4866"/>
      </w:tblGrid>
      <w:tr w:rsidR="00B360BD" w:rsidRPr="00B360BD" w14:paraId="48D5C083" w14:textId="77777777" w:rsidTr="00411C14">
        <w:tc>
          <w:tcPr>
            <w:tcW w:w="4868" w:type="dxa"/>
          </w:tcPr>
          <w:p w14:paraId="60473DA6" w14:textId="77777777" w:rsidR="00B360BD" w:rsidRPr="00B360BD" w:rsidRDefault="00B360BD" w:rsidP="00B360BD">
            <w:pPr>
              <w:rPr>
                <w:sz w:val="28"/>
                <w:szCs w:val="28"/>
              </w:rPr>
            </w:pPr>
            <w:r w:rsidRPr="00B360BD">
              <w:rPr>
                <w:sz w:val="28"/>
                <w:szCs w:val="28"/>
              </w:rPr>
              <w:t>Date adopted by the governing body</w:t>
            </w:r>
          </w:p>
        </w:tc>
        <w:tc>
          <w:tcPr>
            <w:tcW w:w="4866" w:type="dxa"/>
          </w:tcPr>
          <w:p w14:paraId="2815010B" w14:textId="0F07A046" w:rsidR="00B360BD" w:rsidRPr="00B25CB7" w:rsidRDefault="002E2DCE" w:rsidP="00B360BD">
            <w:pPr>
              <w:rPr>
                <w:sz w:val="28"/>
                <w:szCs w:val="28"/>
              </w:rPr>
            </w:pPr>
            <w:r>
              <w:rPr>
                <w:sz w:val="28"/>
                <w:szCs w:val="28"/>
              </w:rPr>
              <w:t>20</w:t>
            </w:r>
            <w:r w:rsidRPr="002E2DCE">
              <w:rPr>
                <w:sz w:val="28"/>
                <w:szCs w:val="28"/>
                <w:vertAlign w:val="superscript"/>
              </w:rPr>
              <w:t>th</w:t>
            </w:r>
            <w:r>
              <w:rPr>
                <w:sz w:val="28"/>
                <w:szCs w:val="28"/>
              </w:rPr>
              <w:t xml:space="preserve"> </w:t>
            </w:r>
            <w:r w:rsidR="00AF4521">
              <w:rPr>
                <w:sz w:val="28"/>
                <w:szCs w:val="28"/>
              </w:rPr>
              <w:t>November 202</w:t>
            </w:r>
            <w:r>
              <w:rPr>
                <w:sz w:val="28"/>
                <w:szCs w:val="28"/>
              </w:rPr>
              <w:t>3</w:t>
            </w:r>
          </w:p>
        </w:tc>
      </w:tr>
      <w:tr w:rsidR="00B360BD" w:rsidRPr="00B360BD" w14:paraId="04954F23" w14:textId="77777777" w:rsidTr="00411C14">
        <w:tc>
          <w:tcPr>
            <w:tcW w:w="4868" w:type="dxa"/>
          </w:tcPr>
          <w:p w14:paraId="4B47404D" w14:textId="77777777" w:rsidR="00B360BD" w:rsidRPr="00B360BD" w:rsidRDefault="00B360BD" w:rsidP="00B360BD">
            <w:pPr>
              <w:rPr>
                <w:sz w:val="28"/>
                <w:szCs w:val="28"/>
              </w:rPr>
            </w:pPr>
            <w:r w:rsidRPr="00B360BD">
              <w:rPr>
                <w:sz w:val="28"/>
                <w:szCs w:val="28"/>
              </w:rPr>
              <w:t>Date to be reviewed</w:t>
            </w:r>
          </w:p>
        </w:tc>
        <w:tc>
          <w:tcPr>
            <w:tcW w:w="4866" w:type="dxa"/>
          </w:tcPr>
          <w:p w14:paraId="077A943B" w14:textId="67261940" w:rsidR="00B360BD" w:rsidRPr="00B25CB7" w:rsidRDefault="00AF4521" w:rsidP="00290E18">
            <w:pPr>
              <w:rPr>
                <w:sz w:val="28"/>
                <w:szCs w:val="28"/>
              </w:rPr>
            </w:pPr>
            <w:r>
              <w:rPr>
                <w:sz w:val="28"/>
                <w:szCs w:val="28"/>
              </w:rPr>
              <w:t>November 202</w:t>
            </w:r>
            <w:r w:rsidR="006A0FFA">
              <w:rPr>
                <w:sz w:val="28"/>
                <w:szCs w:val="28"/>
              </w:rPr>
              <w:t>4</w:t>
            </w:r>
            <w:bookmarkStart w:id="0" w:name="_GoBack"/>
            <w:bookmarkEnd w:id="0"/>
          </w:p>
        </w:tc>
      </w:tr>
      <w:tr w:rsidR="006254AA" w:rsidRPr="00B360BD" w14:paraId="3F94CF52" w14:textId="77777777" w:rsidTr="00411C14">
        <w:tc>
          <w:tcPr>
            <w:tcW w:w="4868" w:type="dxa"/>
          </w:tcPr>
          <w:p w14:paraId="49D01098" w14:textId="7CB6F329" w:rsidR="006254AA" w:rsidRPr="00B360BD" w:rsidRDefault="006254AA" w:rsidP="006254AA">
            <w:pPr>
              <w:rPr>
                <w:sz w:val="28"/>
                <w:szCs w:val="28"/>
              </w:rPr>
            </w:pPr>
            <w:r>
              <w:rPr>
                <w:rFonts w:eastAsia="Times New Roman"/>
                <w:sz w:val="28"/>
                <w:szCs w:val="28"/>
                <w:lang w:eastAsia="en-GB"/>
              </w:rPr>
              <w:t>Signed: Chair of Governors</w:t>
            </w:r>
          </w:p>
        </w:tc>
        <w:tc>
          <w:tcPr>
            <w:tcW w:w="4866" w:type="dxa"/>
          </w:tcPr>
          <w:p w14:paraId="4E196717" w14:textId="5C46B699" w:rsidR="002E2DCE" w:rsidRDefault="00D24126" w:rsidP="006254AA">
            <w:pPr>
              <w:rPr>
                <w:sz w:val="28"/>
                <w:szCs w:val="28"/>
              </w:rPr>
            </w:pPr>
            <w:r>
              <w:rPr>
                <w:noProof/>
                <w:sz w:val="28"/>
                <w:szCs w:val="28"/>
              </w:rPr>
              <w:drawing>
                <wp:inline distT="0" distB="0" distL="0" distR="0" wp14:anchorId="7202139C" wp14:editId="54B73A76">
                  <wp:extent cx="395290" cy="871369"/>
                  <wp:effectExtent l="0" t="952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 Sig.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99392" cy="880412"/>
                          </a:xfrm>
                          <a:prstGeom prst="rect">
                            <a:avLst/>
                          </a:prstGeom>
                        </pic:spPr>
                      </pic:pic>
                    </a:graphicData>
                  </a:graphic>
                </wp:inline>
              </w:drawing>
            </w:r>
          </w:p>
        </w:tc>
      </w:tr>
      <w:tr w:rsidR="006254AA" w:rsidRPr="00B360BD" w14:paraId="372E6E2B" w14:textId="77777777" w:rsidTr="00411C14">
        <w:tc>
          <w:tcPr>
            <w:tcW w:w="4868" w:type="dxa"/>
          </w:tcPr>
          <w:p w14:paraId="3F66C0DE" w14:textId="58C3DB6C" w:rsidR="006254AA" w:rsidRPr="00B360BD" w:rsidRDefault="006254AA" w:rsidP="006254AA">
            <w:pPr>
              <w:rPr>
                <w:sz w:val="28"/>
                <w:szCs w:val="28"/>
              </w:rPr>
            </w:pPr>
            <w:r>
              <w:rPr>
                <w:rFonts w:eastAsia="Times New Roman"/>
                <w:sz w:val="28"/>
                <w:szCs w:val="28"/>
                <w:lang w:eastAsia="en-GB"/>
              </w:rPr>
              <w:t>Signed: Headteacher</w:t>
            </w:r>
          </w:p>
        </w:tc>
        <w:tc>
          <w:tcPr>
            <w:tcW w:w="4866" w:type="dxa"/>
          </w:tcPr>
          <w:p w14:paraId="6401E155" w14:textId="1FD7F83B" w:rsidR="002E2DCE" w:rsidRDefault="00D24126" w:rsidP="006254AA">
            <w:pPr>
              <w:rPr>
                <w:sz w:val="28"/>
                <w:szCs w:val="28"/>
              </w:rPr>
            </w:pPr>
            <w:r>
              <w:rPr>
                <w:noProof/>
                <w:sz w:val="28"/>
                <w:szCs w:val="28"/>
              </w:rPr>
              <w:drawing>
                <wp:inline distT="0" distB="0" distL="0" distR="0" wp14:anchorId="04189DF6" wp14:editId="3F708FBA">
                  <wp:extent cx="1106020" cy="447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cky.png"/>
                          <pic:cNvPicPr/>
                        </pic:nvPicPr>
                        <pic:blipFill>
                          <a:blip r:embed="rId13">
                            <a:extLst>
                              <a:ext uri="{28A0092B-C50C-407E-A947-70E740481C1C}">
                                <a14:useLocalDpi xmlns:a14="http://schemas.microsoft.com/office/drawing/2010/main" val="0"/>
                              </a:ext>
                            </a:extLst>
                          </a:blip>
                          <a:stretch>
                            <a:fillRect/>
                          </a:stretch>
                        </pic:blipFill>
                        <pic:spPr>
                          <a:xfrm>
                            <a:off x="0" y="0"/>
                            <a:ext cx="1109724" cy="449174"/>
                          </a:xfrm>
                          <a:prstGeom prst="rect">
                            <a:avLst/>
                          </a:prstGeom>
                        </pic:spPr>
                      </pic:pic>
                    </a:graphicData>
                  </a:graphic>
                </wp:inline>
              </w:drawing>
            </w:r>
          </w:p>
        </w:tc>
      </w:tr>
    </w:tbl>
    <w:p w14:paraId="5E5904E2" w14:textId="77777777" w:rsidR="00B25CB7" w:rsidRPr="00B718FB" w:rsidRDefault="00B25CB7" w:rsidP="00112805">
      <w:pPr>
        <w:keepNext/>
        <w:keepLines/>
        <w:numPr>
          <w:ilvl w:val="0"/>
          <w:numId w:val="19"/>
        </w:numPr>
        <w:overflowPunct w:val="0"/>
        <w:autoSpaceDE w:val="0"/>
        <w:autoSpaceDN w:val="0"/>
        <w:adjustRightInd w:val="0"/>
        <w:spacing w:before="240" w:after="240"/>
        <w:ind w:left="360"/>
        <w:textAlignment w:val="baseline"/>
        <w:outlineLvl w:val="0"/>
        <w:rPr>
          <w:rFonts w:cs="Arial"/>
          <w:b/>
          <w:bCs/>
          <w:kern w:val="28"/>
          <w:lang w:eastAsia="en-US"/>
        </w:rPr>
      </w:pPr>
      <w:bookmarkStart w:id="1" w:name="_Toc87258976"/>
      <w:bookmarkStart w:id="2" w:name="_Toc87960459"/>
      <w:bookmarkStart w:id="3" w:name="_Toc508357103"/>
      <w:bookmarkStart w:id="4" w:name="_Toc381264439"/>
      <w:r w:rsidRPr="00E840BB">
        <w:rPr>
          <w:rFonts w:cs="Arial"/>
          <w:b/>
          <w:bCs/>
          <w:kern w:val="28"/>
          <w:lang w:eastAsia="en-US"/>
        </w:rPr>
        <w:lastRenderedPageBreak/>
        <w:t>Introduction</w:t>
      </w:r>
      <w:bookmarkEnd w:id="1"/>
      <w:bookmarkEnd w:id="2"/>
      <w:bookmarkEnd w:id="3"/>
    </w:p>
    <w:p w14:paraId="328A69F5" w14:textId="03C22803" w:rsidR="00B25CB7" w:rsidRPr="00B51EB7" w:rsidRDefault="00B51EB7" w:rsidP="00B25CB7">
      <w:pPr>
        <w:pStyle w:val="ListParagraph"/>
        <w:autoSpaceDE w:val="0"/>
        <w:autoSpaceDN w:val="0"/>
        <w:adjustRightInd w:val="0"/>
        <w:ind w:left="0"/>
        <w:rPr>
          <w:rFonts w:ascii="ArialMT" w:hAnsi="ArialMT" w:cs="ArialMT"/>
        </w:rPr>
      </w:pPr>
      <w:r w:rsidRPr="00B51EB7">
        <w:rPr>
          <w:rFonts w:ascii="ArialMT" w:hAnsi="ArialMT" w:cs="ArialMT"/>
        </w:rPr>
        <w:t>Chantry</w:t>
      </w:r>
      <w:r w:rsidR="00471158">
        <w:rPr>
          <w:rFonts w:ascii="ArialMT" w:hAnsi="ArialMT" w:cs="ArialMT"/>
        </w:rPr>
        <w:t xml:space="preserve"> Community Primary</w:t>
      </w:r>
      <w:r w:rsidR="00B25CB7" w:rsidRPr="00B51EB7">
        <w:rPr>
          <w:rFonts w:ascii="ArialMT" w:hAnsi="ArialMT" w:cs="ArialMT"/>
        </w:rPr>
        <w:t xml:space="preserve"> School</w:t>
      </w:r>
      <w:r w:rsidR="00B25CB7" w:rsidRPr="00B51EB7">
        <w:rPr>
          <w:rFonts w:ascii="ArialMT" w:hAnsi="ArialMT" w:cs="ArialMT"/>
          <w:b/>
          <w:i/>
        </w:rPr>
        <w:t xml:space="preserve"> </w:t>
      </w:r>
      <w:r w:rsidR="00B25CB7" w:rsidRPr="00B51EB7">
        <w:rPr>
          <w:rFonts w:ascii="ArialMT" w:hAnsi="ArialMT" w:cs="ArialMT"/>
        </w:rPr>
        <w:t>collects and uses personal information about staff, pupils, parents and other individuals who come into contact with the school. This information is gathered in order to enable the school to provide education and other related services. There is also a legal requirement for schools to collect and use information to ensure that the school complies with its statutory obligations.</w:t>
      </w:r>
    </w:p>
    <w:p w14:paraId="030FA07E" w14:textId="77777777" w:rsidR="00B25CB7" w:rsidRDefault="00B25CB7" w:rsidP="00B25CB7">
      <w:pPr>
        <w:pStyle w:val="ListParagraph"/>
        <w:autoSpaceDE w:val="0"/>
        <w:autoSpaceDN w:val="0"/>
        <w:adjustRightInd w:val="0"/>
        <w:ind w:left="142"/>
        <w:rPr>
          <w:rFonts w:ascii="ArialMT" w:hAnsi="ArialMT" w:cs="ArialMT"/>
          <w:color w:val="000000"/>
        </w:rPr>
      </w:pPr>
    </w:p>
    <w:p w14:paraId="098CB601" w14:textId="77777777" w:rsidR="00B25CB7" w:rsidRPr="0043210A" w:rsidRDefault="00B25CB7" w:rsidP="00112805">
      <w:pPr>
        <w:pStyle w:val="ListParagraph"/>
        <w:numPr>
          <w:ilvl w:val="0"/>
          <w:numId w:val="19"/>
        </w:numPr>
        <w:tabs>
          <w:tab w:val="clear" w:pos="720"/>
          <w:tab w:val="num" w:pos="142"/>
        </w:tabs>
        <w:autoSpaceDE w:val="0"/>
        <w:autoSpaceDN w:val="0"/>
        <w:adjustRightInd w:val="0"/>
        <w:ind w:hanging="578"/>
        <w:rPr>
          <w:rFonts w:ascii="ArialMT" w:hAnsi="ArialMT" w:cs="ArialMT"/>
          <w:b/>
          <w:color w:val="000000"/>
        </w:rPr>
      </w:pPr>
      <w:r>
        <w:rPr>
          <w:rFonts w:ascii="ArialMT" w:hAnsi="ArialMT" w:cs="ArialMT"/>
          <w:b/>
          <w:color w:val="000000"/>
        </w:rPr>
        <w:t>Definitions</w:t>
      </w:r>
    </w:p>
    <w:p w14:paraId="762EE8A1" w14:textId="77777777" w:rsidR="00B25CB7" w:rsidRPr="00E840BB" w:rsidRDefault="00B25CB7" w:rsidP="00B25CB7">
      <w:pPr>
        <w:autoSpaceDE w:val="0"/>
        <w:autoSpaceDN w:val="0"/>
        <w:adjustRightInd w:val="0"/>
        <w:spacing w:before="100" w:after="100"/>
        <w:rPr>
          <w:rFonts w:ascii="MS Sans Serif" w:hAnsi="MS Sans Serif" w:cs="MS Sans Serif"/>
        </w:rPr>
      </w:pPr>
      <w:r w:rsidRPr="00E840BB">
        <w:rPr>
          <w:rFonts w:ascii="MS Sans Serif" w:hAnsi="MS Sans Serif" w:cs="MS Sans Serif"/>
        </w:rPr>
        <w:t xml:space="preserve">Data Protection legislation places obligations on all those who </w:t>
      </w:r>
      <w:r>
        <w:rPr>
          <w:rFonts w:ascii="MS Sans Serif" w:hAnsi="MS Sans Serif" w:cs="MS Sans Serif"/>
        </w:rPr>
        <w:t>process personal data and</w:t>
      </w:r>
      <w:r w:rsidRPr="00E840BB">
        <w:rPr>
          <w:rFonts w:ascii="MS Sans Serif" w:hAnsi="MS Sans Serif" w:cs="MS Sans Serif"/>
        </w:rPr>
        <w:t xml:space="preserve"> defines the following </w:t>
      </w:r>
      <w:proofErr w:type="gramStart"/>
      <w:r w:rsidRPr="00E840BB">
        <w:rPr>
          <w:rFonts w:ascii="MS Sans Serif" w:hAnsi="MS Sans Serif" w:cs="MS Sans Serif"/>
        </w:rPr>
        <w:t>roles:-</w:t>
      </w:r>
      <w:proofErr w:type="gramEnd"/>
    </w:p>
    <w:p w14:paraId="009F5607" w14:textId="77777777" w:rsidR="00B25CB7" w:rsidRPr="00E840BB" w:rsidRDefault="00B25CB7" w:rsidP="00B25CB7">
      <w:pPr>
        <w:autoSpaceDE w:val="0"/>
        <w:autoSpaceDN w:val="0"/>
        <w:adjustRightInd w:val="0"/>
        <w:spacing w:before="100" w:after="100"/>
        <w:rPr>
          <w:rFonts w:ascii="MS Sans Serif" w:hAnsi="MS Sans Serif" w:cs="MS Sans Serif"/>
        </w:rPr>
      </w:pPr>
      <w:r w:rsidRPr="00E840BB">
        <w:rPr>
          <w:rFonts w:ascii="MS Sans Serif" w:hAnsi="MS Sans Serif" w:cs="MS Sans Serif"/>
          <w:i/>
        </w:rPr>
        <w:t>Data Controller</w:t>
      </w:r>
      <w:r w:rsidRPr="00E840BB">
        <w:rPr>
          <w:rFonts w:ascii="MS Sans Serif" w:hAnsi="MS Sans Serif" w:cs="MS Sans Serif"/>
        </w:rPr>
        <w:t xml:space="preserve"> – the person or organisation that determines the purpose of processing i.e. decides </w:t>
      </w:r>
      <w:r w:rsidRPr="00E840BB">
        <w:rPr>
          <w:rFonts w:ascii="Arial Rounded MT Bold" w:hAnsi="Arial Rounded MT Bold" w:cs="MS Sans Serif"/>
        </w:rPr>
        <w:t>how</w:t>
      </w:r>
      <w:r w:rsidRPr="00E840BB">
        <w:rPr>
          <w:rFonts w:ascii="MS Sans Serif" w:hAnsi="MS Sans Serif" w:cs="MS Sans Serif"/>
        </w:rPr>
        <w:t xml:space="preserve"> and why data is used. </w:t>
      </w:r>
      <w:r>
        <w:rPr>
          <w:rFonts w:ascii="MS Sans Serif" w:hAnsi="MS Sans Serif" w:cs="MS Sans Serif"/>
        </w:rPr>
        <w:t>The school is therefore a data controller.</w:t>
      </w:r>
    </w:p>
    <w:p w14:paraId="7BB4044F" w14:textId="77777777" w:rsidR="00B25CB7" w:rsidRPr="00E840BB" w:rsidRDefault="00B25CB7" w:rsidP="00B25CB7">
      <w:pPr>
        <w:autoSpaceDE w:val="0"/>
        <w:autoSpaceDN w:val="0"/>
        <w:adjustRightInd w:val="0"/>
        <w:spacing w:before="100" w:after="100"/>
        <w:rPr>
          <w:rFonts w:ascii="MS Sans Serif" w:hAnsi="MS Sans Serif" w:cs="MS Sans Serif"/>
        </w:rPr>
      </w:pPr>
      <w:r w:rsidRPr="00E840BB">
        <w:rPr>
          <w:rFonts w:ascii="MS Sans Serif" w:hAnsi="MS Sans Serif" w:cs="MS Sans Serif"/>
          <w:i/>
        </w:rPr>
        <w:t>Data Processors</w:t>
      </w:r>
      <w:r w:rsidRPr="00E840BB">
        <w:rPr>
          <w:rFonts w:ascii="MS Sans Serif" w:hAnsi="MS Sans Serif" w:cs="MS Sans Serif"/>
        </w:rPr>
        <w:t xml:space="preserve"> – the person or organisation that processes data on behalf of the controller</w:t>
      </w:r>
      <w:r>
        <w:rPr>
          <w:rFonts w:ascii="MS Sans Serif" w:hAnsi="MS Sans Serif" w:cs="MS Sans Serif"/>
        </w:rPr>
        <w:t>. The school is sometimes a data processor.</w:t>
      </w:r>
    </w:p>
    <w:p w14:paraId="44164CA0" w14:textId="77777777" w:rsidR="00B25CB7" w:rsidRDefault="00B25CB7" w:rsidP="00B25CB7">
      <w:pPr>
        <w:autoSpaceDE w:val="0"/>
        <w:autoSpaceDN w:val="0"/>
        <w:adjustRightInd w:val="0"/>
        <w:spacing w:before="100" w:after="100"/>
        <w:rPr>
          <w:rFonts w:ascii="MS Sans Serif" w:hAnsi="MS Sans Serif" w:cs="MS Sans Serif"/>
        </w:rPr>
      </w:pPr>
      <w:r w:rsidRPr="00E840BB">
        <w:rPr>
          <w:rFonts w:ascii="MS Sans Serif" w:hAnsi="MS Sans Serif" w:cs="MS Sans Serif"/>
          <w:i/>
        </w:rPr>
        <w:t>Data Subjects</w:t>
      </w:r>
      <w:r w:rsidRPr="00E840BB">
        <w:rPr>
          <w:rFonts w:ascii="MS Sans Serif" w:hAnsi="MS Sans Serif" w:cs="MS Sans Serif"/>
        </w:rPr>
        <w:t xml:space="preserve"> – the individuals whose information is collected and processed (for example </w:t>
      </w:r>
      <w:r>
        <w:rPr>
          <w:rFonts w:ascii="MS Sans Serif" w:hAnsi="MS Sans Serif" w:cs="MS Sans Serif"/>
        </w:rPr>
        <w:t>pupils. parents</w:t>
      </w:r>
      <w:r w:rsidRPr="00E840BB">
        <w:rPr>
          <w:rFonts w:ascii="MS Sans Serif" w:hAnsi="MS Sans Serif" w:cs="MS Sans Serif"/>
        </w:rPr>
        <w:t xml:space="preserve">, </w:t>
      </w:r>
      <w:r>
        <w:rPr>
          <w:rFonts w:ascii="MS Sans Serif" w:hAnsi="MS Sans Serif" w:cs="MS Sans Serif"/>
        </w:rPr>
        <w:t>carers</w:t>
      </w:r>
      <w:r w:rsidRPr="00E840BB">
        <w:rPr>
          <w:rFonts w:ascii="MS Sans Serif" w:hAnsi="MS Sans Serif" w:cs="MS Sans Serif"/>
        </w:rPr>
        <w:t>, members of staff)</w:t>
      </w:r>
    </w:p>
    <w:p w14:paraId="100916D1" w14:textId="1CE4D2FD" w:rsidR="00B25CB7" w:rsidRPr="00B51EB7" w:rsidRDefault="00B25CB7" w:rsidP="00B51EB7">
      <w:pPr>
        <w:autoSpaceDE w:val="0"/>
        <w:autoSpaceDN w:val="0"/>
        <w:adjustRightInd w:val="0"/>
        <w:spacing w:before="100" w:after="100"/>
        <w:rPr>
          <w:rFonts w:ascii="MS Sans Serif" w:hAnsi="MS Sans Serif" w:cs="MS Sans Serif"/>
        </w:rPr>
      </w:pPr>
      <w:r>
        <w:rPr>
          <w:rFonts w:ascii="MS Sans Serif" w:hAnsi="MS Sans Serif" w:cs="MS Sans Serif"/>
          <w:i/>
        </w:rPr>
        <w:t xml:space="preserve">ICO – </w:t>
      </w:r>
      <w:r>
        <w:rPr>
          <w:rFonts w:ascii="MS Sans Serif" w:hAnsi="MS Sans Serif" w:cs="MS Sans Serif"/>
        </w:rPr>
        <w:t>Information Commissioner’s Office</w:t>
      </w:r>
    </w:p>
    <w:p w14:paraId="47BD11F0" w14:textId="77777777" w:rsidR="00B25CB7" w:rsidRPr="00E840BB" w:rsidRDefault="00B25CB7" w:rsidP="00112805">
      <w:pPr>
        <w:keepNext/>
        <w:keepLines/>
        <w:numPr>
          <w:ilvl w:val="0"/>
          <w:numId w:val="19"/>
        </w:numPr>
        <w:tabs>
          <w:tab w:val="clear" w:pos="720"/>
          <w:tab w:val="num" w:pos="0"/>
        </w:tabs>
        <w:overflowPunct w:val="0"/>
        <w:autoSpaceDE w:val="0"/>
        <w:autoSpaceDN w:val="0"/>
        <w:adjustRightInd w:val="0"/>
        <w:spacing w:before="240" w:after="240"/>
        <w:ind w:left="0" w:firstLine="0"/>
        <w:textAlignment w:val="baseline"/>
        <w:outlineLvl w:val="0"/>
        <w:rPr>
          <w:rFonts w:cs="Arial"/>
          <w:b/>
          <w:bCs/>
          <w:kern w:val="28"/>
          <w:lang w:eastAsia="en-US"/>
        </w:rPr>
      </w:pPr>
      <w:r>
        <w:rPr>
          <w:rFonts w:cs="Arial"/>
          <w:b/>
          <w:bCs/>
          <w:kern w:val="28"/>
          <w:lang w:eastAsia="en-US"/>
        </w:rPr>
        <w:t>Registration</w:t>
      </w:r>
    </w:p>
    <w:p w14:paraId="52F48288" w14:textId="117EFF5E" w:rsidR="00B25CB7" w:rsidRDefault="00B25CB7" w:rsidP="00B25CB7">
      <w:pPr>
        <w:autoSpaceDE w:val="0"/>
        <w:autoSpaceDN w:val="0"/>
        <w:adjustRightInd w:val="0"/>
        <w:spacing w:before="100" w:after="100"/>
        <w:rPr>
          <w:rFonts w:ascii="MS Sans Serif" w:hAnsi="MS Sans Serif" w:cs="MS Sans Serif"/>
        </w:rPr>
      </w:pPr>
      <w:r w:rsidRPr="00E840BB">
        <w:rPr>
          <w:rFonts w:ascii="MS Sans Serif" w:hAnsi="MS Sans Serif" w:cs="MS Sans Serif"/>
        </w:rPr>
        <w:t xml:space="preserve">The </w:t>
      </w:r>
      <w:r>
        <w:rPr>
          <w:rFonts w:ascii="MS Sans Serif" w:hAnsi="MS Sans Serif" w:cs="MS Sans Serif"/>
        </w:rPr>
        <w:t>School, as a data controller,</w:t>
      </w:r>
      <w:r w:rsidRPr="00E840BB">
        <w:rPr>
          <w:rFonts w:ascii="MS Sans Serif" w:hAnsi="MS Sans Serif" w:cs="MS Sans Serif"/>
        </w:rPr>
        <w:t xml:space="preserve"> has to </w:t>
      </w:r>
      <w:r>
        <w:rPr>
          <w:rFonts w:ascii="MS Sans Serif" w:hAnsi="MS Sans Serif" w:cs="MS Sans Serif"/>
        </w:rPr>
        <w:t xml:space="preserve">register with the ICO and maintain a record of </w:t>
      </w:r>
      <w:r w:rsidRPr="00E840BB">
        <w:rPr>
          <w:rFonts w:ascii="MS Sans Serif" w:hAnsi="MS Sans Serif" w:cs="MS Sans Serif"/>
        </w:rPr>
        <w:t xml:space="preserve">the </w:t>
      </w:r>
      <w:r>
        <w:rPr>
          <w:rFonts w:ascii="MS Sans Serif" w:hAnsi="MS Sans Serif" w:cs="MS Sans Serif"/>
        </w:rPr>
        <w:t xml:space="preserve">information it holds and </w:t>
      </w:r>
      <w:r w:rsidRPr="00E840BB">
        <w:rPr>
          <w:rFonts w:ascii="MS Sans Serif" w:hAnsi="MS Sans Serif" w:cs="MS Sans Serif"/>
        </w:rPr>
        <w:t xml:space="preserve">the purposes for which it obtains and uses personal data (including disclosure in any form to third parties). These details </w:t>
      </w:r>
      <w:r>
        <w:rPr>
          <w:rFonts w:ascii="MS Sans Serif" w:hAnsi="MS Sans Serif" w:cs="MS Sans Serif"/>
        </w:rPr>
        <w:t>must be kept up to date and available for inspection by the Information Commissioner’s Office.</w:t>
      </w:r>
    </w:p>
    <w:p w14:paraId="09408BF4" w14:textId="77777777" w:rsidR="00B25CB7" w:rsidRPr="00E840BB" w:rsidRDefault="00B25CB7" w:rsidP="00112805">
      <w:pPr>
        <w:keepNext/>
        <w:keepLines/>
        <w:numPr>
          <w:ilvl w:val="0"/>
          <w:numId w:val="19"/>
        </w:numPr>
        <w:tabs>
          <w:tab w:val="clear" w:pos="720"/>
        </w:tabs>
        <w:overflowPunct w:val="0"/>
        <w:autoSpaceDE w:val="0"/>
        <w:autoSpaceDN w:val="0"/>
        <w:adjustRightInd w:val="0"/>
        <w:spacing w:before="240" w:after="240"/>
        <w:ind w:left="0" w:firstLine="0"/>
        <w:textAlignment w:val="baseline"/>
        <w:outlineLvl w:val="0"/>
        <w:rPr>
          <w:rFonts w:cs="Arial"/>
          <w:b/>
          <w:bCs/>
          <w:kern w:val="28"/>
          <w:lang w:eastAsia="en-US"/>
        </w:rPr>
      </w:pPr>
      <w:bookmarkStart w:id="5" w:name="_Toc508357112"/>
      <w:r w:rsidRPr="00E840BB">
        <w:rPr>
          <w:rFonts w:cs="Arial"/>
          <w:b/>
          <w:bCs/>
          <w:kern w:val="28"/>
          <w:lang w:eastAsia="en-US"/>
        </w:rPr>
        <w:t>The Information Commissioner</w:t>
      </w:r>
      <w:bookmarkEnd w:id="5"/>
    </w:p>
    <w:p w14:paraId="0C45BC60" w14:textId="77777777" w:rsidR="00B25CB7" w:rsidRPr="00E840BB" w:rsidRDefault="00B25CB7" w:rsidP="00B25CB7">
      <w:pPr>
        <w:autoSpaceDE w:val="0"/>
        <w:autoSpaceDN w:val="0"/>
        <w:adjustRightInd w:val="0"/>
        <w:spacing w:before="100" w:after="100"/>
        <w:rPr>
          <w:rFonts w:cs="Arial"/>
        </w:rPr>
      </w:pPr>
      <w:r w:rsidRPr="00E840BB">
        <w:rPr>
          <w:rFonts w:cs="Arial"/>
        </w:rPr>
        <w:t>The Information Commissioner is the body that oversee</w:t>
      </w:r>
      <w:r>
        <w:rPr>
          <w:rFonts w:cs="Arial"/>
        </w:rPr>
        <w:t>s compliance with</w:t>
      </w:r>
      <w:r w:rsidRPr="00E840BB">
        <w:rPr>
          <w:rFonts w:cs="Arial"/>
        </w:rPr>
        <w:t xml:space="preserve"> Data Protection legislation, and has powers to force organisations to process personal data lawfully. </w:t>
      </w:r>
    </w:p>
    <w:p w14:paraId="6A587335" w14:textId="77777777" w:rsidR="00B25CB7" w:rsidRPr="00E840BB" w:rsidRDefault="00B25CB7" w:rsidP="00B25CB7">
      <w:pPr>
        <w:autoSpaceDE w:val="0"/>
        <w:autoSpaceDN w:val="0"/>
        <w:adjustRightInd w:val="0"/>
        <w:spacing w:before="100" w:after="100"/>
        <w:rPr>
          <w:rFonts w:cs="Arial"/>
        </w:rPr>
      </w:pPr>
      <w:r w:rsidRPr="00E840BB">
        <w:rPr>
          <w:rFonts w:cs="Arial"/>
        </w:rPr>
        <w:t>Where a data subject is unhappy with some aspect of the processing of their personal information they have the right to complain to the Information Commissioner.</w:t>
      </w:r>
    </w:p>
    <w:p w14:paraId="24DF48F0" w14:textId="50176940" w:rsidR="00B25CB7" w:rsidRDefault="00B25CB7" w:rsidP="00B51EB7">
      <w:pPr>
        <w:autoSpaceDE w:val="0"/>
        <w:autoSpaceDN w:val="0"/>
        <w:adjustRightInd w:val="0"/>
        <w:spacing w:before="100" w:after="100"/>
        <w:rPr>
          <w:rFonts w:cs="Arial"/>
        </w:rPr>
      </w:pPr>
      <w:r w:rsidRPr="00E840BB">
        <w:rPr>
          <w:rFonts w:cs="Arial"/>
        </w:rPr>
        <w:t xml:space="preserve">It is recommended that any such issue should be resolved locally between the </w:t>
      </w:r>
      <w:r>
        <w:rPr>
          <w:rFonts w:cs="Arial"/>
        </w:rPr>
        <w:t>school</w:t>
      </w:r>
      <w:r w:rsidRPr="00E840BB">
        <w:rPr>
          <w:rFonts w:cs="Arial"/>
        </w:rPr>
        <w:t xml:space="preserve"> and the individual concerned where possible. Any </w:t>
      </w:r>
      <w:r>
        <w:rPr>
          <w:rFonts w:cs="Arial"/>
        </w:rPr>
        <w:t>enquiries</w:t>
      </w:r>
      <w:r w:rsidRPr="00E840BB">
        <w:rPr>
          <w:rFonts w:cs="Arial"/>
        </w:rPr>
        <w:t xml:space="preserve"> subsequently received from the Information Commissioner </w:t>
      </w:r>
      <w:r>
        <w:rPr>
          <w:rFonts w:cs="Arial"/>
        </w:rPr>
        <w:t xml:space="preserve">will be referred to the school’s </w:t>
      </w:r>
      <w:r w:rsidRPr="00E840BB">
        <w:rPr>
          <w:rFonts w:cs="Arial"/>
        </w:rPr>
        <w:t>Data Protection Officer.</w:t>
      </w:r>
    </w:p>
    <w:p w14:paraId="4A85B65C" w14:textId="77777777" w:rsidR="00471158" w:rsidRPr="00B51EB7" w:rsidRDefault="00471158" w:rsidP="00B51EB7">
      <w:pPr>
        <w:autoSpaceDE w:val="0"/>
        <w:autoSpaceDN w:val="0"/>
        <w:adjustRightInd w:val="0"/>
        <w:spacing w:before="100" w:after="100"/>
        <w:rPr>
          <w:rFonts w:cs="Arial"/>
        </w:rPr>
      </w:pPr>
    </w:p>
    <w:p w14:paraId="24FDF4FB" w14:textId="77777777" w:rsidR="00B25CB7" w:rsidRDefault="00B25CB7" w:rsidP="00112805">
      <w:pPr>
        <w:pStyle w:val="ListParagraph"/>
        <w:numPr>
          <w:ilvl w:val="0"/>
          <w:numId w:val="19"/>
        </w:numPr>
        <w:tabs>
          <w:tab w:val="clear" w:pos="720"/>
          <w:tab w:val="num" w:pos="0"/>
        </w:tabs>
        <w:autoSpaceDE w:val="0"/>
        <w:autoSpaceDN w:val="0"/>
        <w:adjustRightInd w:val="0"/>
        <w:ind w:left="0" w:firstLine="0"/>
        <w:rPr>
          <w:rFonts w:ascii="Arial-BoldMT" w:hAnsi="Arial-BoldMT" w:cs="Arial-BoldMT"/>
          <w:b/>
          <w:bCs/>
          <w:color w:val="000000"/>
        </w:rPr>
      </w:pPr>
      <w:r w:rsidRPr="00B52DCA">
        <w:rPr>
          <w:rFonts w:ascii="Arial-BoldMT" w:hAnsi="Arial-BoldMT" w:cs="Arial-BoldMT"/>
          <w:b/>
          <w:bCs/>
          <w:color w:val="000000"/>
        </w:rPr>
        <w:t>Purpose</w:t>
      </w:r>
    </w:p>
    <w:p w14:paraId="3DAC1A33" w14:textId="77777777" w:rsidR="00B25CB7" w:rsidRPr="00B52DCA" w:rsidRDefault="00B25CB7" w:rsidP="00B25CB7">
      <w:pPr>
        <w:pStyle w:val="ListParagraph"/>
        <w:autoSpaceDE w:val="0"/>
        <w:autoSpaceDN w:val="0"/>
        <w:adjustRightInd w:val="0"/>
        <w:ind w:left="0"/>
        <w:rPr>
          <w:rFonts w:ascii="Arial-BoldMT" w:hAnsi="Arial-BoldMT" w:cs="Arial-BoldMT"/>
          <w:b/>
          <w:bCs/>
          <w:color w:val="000000"/>
        </w:rPr>
      </w:pPr>
    </w:p>
    <w:p w14:paraId="0E75E847" w14:textId="77777777" w:rsidR="00B25CB7" w:rsidRDefault="00B25CB7" w:rsidP="00B25CB7">
      <w:pPr>
        <w:autoSpaceDE w:val="0"/>
        <w:autoSpaceDN w:val="0"/>
        <w:adjustRightInd w:val="0"/>
        <w:rPr>
          <w:rFonts w:ascii="ArialMT" w:hAnsi="ArialMT" w:cs="ArialMT"/>
          <w:color w:val="000000"/>
        </w:rPr>
      </w:pPr>
      <w:r>
        <w:rPr>
          <w:rFonts w:ascii="ArialMT" w:hAnsi="ArialMT" w:cs="ArialMT"/>
          <w:color w:val="000000"/>
        </w:rPr>
        <w:t>This policy is intended to ensure that personal information is dealt with correctly and securely and in accordance with Data Protection and other related legislation. It applies to information held and processed by the school regardless of the way it is collected, used, recorded, stored and destroyed, and irrespective of whether it is held in paper files or electronically.</w:t>
      </w:r>
    </w:p>
    <w:p w14:paraId="6951007C" w14:textId="77777777" w:rsidR="00B25CB7" w:rsidRDefault="00B25CB7" w:rsidP="00B25CB7">
      <w:pPr>
        <w:autoSpaceDE w:val="0"/>
        <w:autoSpaceDN w:val="0"/>
        <w:adjustRightInd w:val="0"/>
        <w:rPr>
          <w:rFonts w:ascii="ArialMT" w:hAnsi="ArialMT" w:cs="ArialMT"/>
          <w:color w:val="000000"/>
        </w:rPr>
      </w:pPr>
      <w:r>
        <w:rPr>
          <w:rFonts w:ascii="ArialMT" w:hAnsi="ArialMT" w:cs="ArialMT"/>
          <w:color w:val="000000"/>
        </w:rPr>
        <w:t>All staff involved with the collection, processing and disclosure of personal data will be aware of their duties and responsibilities and are required to comply with this policy.</w:t>
      </w:r>
    </w:p>
    <w:p w14:paraId="638C8789" w14:textId="77777777" w:rsidR="00B25CB7" w:rsidRDefault="00B25CB7" w:rsidP="00B25CB7">
      <w:pPr>
        <w:autoSpaceDE w:val="0"/>
        <w:autoSpaceDN w:val="0"/>
        <w:adjustRightInd w:val="0"/>
        <w:rPr>
          <w:rFonts w:ascii="ArialMT" w:hAnsi="ArialMT" w:cs="ArialMT"/>
          <w:color w:val="000000"/>
        </w:rPr>
      </w:pPr>
    </w:p>
    <w:p w14:paraId="21388197" w14:textId="77777777" w:rsidR="00B25CB7" w:rsidRPr="00E840BB" w:rsidRDefault="00B25CB7" w:rsidP="00112805">
      <w:pPr>
        <w:keepNext/>
        <w:keepLines/>
        <w:numPr>
          <w:ilvl w:val="0"/>
          <w:numId w:val="19"/>
        </w:numPr>
        <w:tabs>
          <w:tab w:val="clear" w:pos="720"/>
          <w:tab w:val="num" w:pos="0"/>
        </w:tabs>
        <w:overflowPunct w:val="0"/>
        <w:autoSpaceDE w:val="0"/>
        <w:autoSpaceDN w:val="0"/>
        <w:adjustRightInd w:val="0"/>
        <w:spacing w:before="240" w:after="240"/>
        <w:ind w:left="0" w:firstLine="0"/>
        <w:textAlignment w:val="baseline"/>
        <w:outlineLvl w:val="0"/>
        <w:rPr>
          <w:rFonts w:cs="Arial"/>
          <w:b/>
          <w:bCs/>
          <w:kern w:val="28"/>
          <w:lang w:eastAsia="en-US"/>
        </w:rPr>
      </w:pPr>
      <w:bookmarkStart w:id="6" w:name="_Toc508357106"/>
      <w:r w:rsidRPr="00E840BB">
        <w:rPr>
          <w:rFonts w:cs="Arial"/>
          <w:b/>
          <w:bCs/>
          <w:kern w:val="28"/>
          <w:lang w:eastAsia="en-US"/>
        </w:rPr>
        <w:lastRenderedPageBreak/>
        <w:t>Policy statement:</w:t>
      </w:r>
      <w:bookmarkEnd w:id="6"/>
    </w:p>
    <w:p w14:paraId="0FD04A23" w14:textId="1E5B72C7" w:rsidR="00B25CB7" w:rsidRPr="00B51EB7" w:rsidRDefault="00B51EB7" w:rsidP="00B25CB7">
      <w:pPr>
        <w:autoSpaceDE w:val="0"/>
        <w:autoSpaceDN w:val="0"/>
        <w:adjustRightInd w:val="0"/>
        <w:spacing w:before="100" w:after="100"/>
        <w:rPr>
          <w:rFonts w:ascii="MS Sans Serif" w:hAnsi="MS Sans Serif" w:cs="MS Sans Serif"/>
        </w:rPr>
      </w:pPr>
      <w:r w:rsidRPr="00B51EB7">
        <w:rPr>
          <w:rFonts w:ascii="MS Sans Serif" w:hAnsi="MS Sans Serif" w:cs="MS Sans Serif"/>
        </w:rPr>
        <w:t>Chantry</w:t>
      </w:r>
      <w:r w:rsidR="00610B1E">
        <w:rPr>
          <w:rFonts w:ascii="MS Sans Serif" w:hAnsi="MS Sans Serif" w:cs="MS Sans Serif"/>
        </w:rPr>
        <w:t xml:space="preserve"> Community</w:t>
      </w:r>
      <w:r w:rsidRPr="00B51EB7">
        <w:rPr>
          <w:rFonts w:ascii="MS Sans Serif" w:hAnsi="MS Sans Serif" w:cs="MS Sans Serif"/>
        </w:rPr>
        <w:t xml:space="preserve"> Primary</w:t>
      </w:r>
      <w:r w:rsidR="00B25CB7" w:rsidRPr="00B51EB7">
        <w:rPr>
          <w:rFonts w:ascii="MS Sans Serif" w:hAnsi="MS Sans Serif" w:cs="MS Sans Serif"/>
        </w:rPr>
        <w:t xml:space="preserve"> School is committed to ensuring that all information is collected, processed, maintained and disclosed in accordance with the principles that personal data will be:</w:t>
      </w:r>
    </w:p>
    <w:p w14:paraId="44B8D0BE" w14:textId="77777777" w:rsidR="00B25CB7" w:rsidRPr="00E840BB" w:rsidRDefault="00B25CB7" w:rsidP="00112805">
      <w:pPr>
        <w:numPr>
          <w:ilvl w:val="0"/>
          <w:numId w:val="18"/>
        </w:numPr>
        <w:autoSpaceDE w:val="0"/>
        <w:autoSpaceDN w:val="0"/>
        <w:adjustRightInd w:val="0"/>
        <w:spacing w:before="100" w:after="60"/>
        <w:ind w:left="360"/>
        <w:rPr>
          <w:rFonts w:ascii="MS Sans Serif" w:hAnsi="MS Sans Serif" w:cs="MS Sans Serif"/>
        </w:rPr>
      </w:pPr>
      <w:r w:rsidRPr="00E840BB">
        <w:rPr>
          <w:rFonts w:ascii="MS Sans Serif" w:hAnsi="MS Sans Serif" w:cs="MS Sans Serif"/>
        </w:rPr>
        <w:t>processed lawfully, fairly and in a transparent manner</w:t>
      </w:r>
    </w:p>
    <w:p w14:paraId="012CF36D" w14:textId="77777777" w:rsidR="00B25CB7" w:rsidRPr="00E840BB" w:rsidRDefault="00B25CB7" w:rsidP="00112805">
      <w:pPr>
        <w:numPr>
          <w:ilvl w:val="0"/>
          <w:numId w:val="18"/>
        </w:numPr>
        <w:autoSpaceDE w:val="0"/>
        <w:autoSpaceDN w:val="0"/>
        <w:adjustRightInd w:val="0"/>
        <w:spacing w:before="100" w:after="60"/>
        <w:ind w:left="360"/>
        <w:rPr>
          <w:rFonts w:ascii="MS Sans Serif" w:hAnsi="MS Sans Serif" w:cs="MS Sans Serif"/>
        </w:rPr>
      </w:pPr>
      <w:r w:rsidRPr="00E840BB">
        <w:rPr>
          <w:rFonts w:ascii="MS Sans Serif" w:hAnsi="MS Sans Serif" w:cs="MS Sans Serif"/>
        </w:rPr>
        <w:t>collected and used for specified, explicit and legitimate purposes and not further processed in an incompatible way (‘</w:t>
      </w:r>
      <w:r w:rsidRPr="00E840BB">
        <w:rPr>
          <w:rFonts w:ascii="MS Sans Serif" w:hAnsi="MS Sans Serif" w:cs="MS Sans Serif"/>
          <w:i/>
        </w:rPr>
        <w:t>purpose limitation’</w:t>
      </w:r>
      <w:r w:rsidRPr="00E840BB">
        <w:rPr>
          <w:rFonts w:ascii="MS Sans Serif" w:hAnsi="MS Sans Serif" w:cs="MS Sans Serif"/>
        </w:rPr>
        <w:t>)</w:t>
      </w:r>
    </w:p>
    <w:p w14:paraId="34834D61" w14:textId="77777777" w:rsidR="00B25CB7" w:rsidRPr="00E840BB" w:rsidRDefault="00B25CB7" w:rsidP="00112805">
      <w:pPr>
        <w:numPr>
          <w:ilvl w:val="0"/>
          <w:numId w:val="18"/>
        </w:numPr>
        <w:autoSpaceDE w:val="0"/>
        <w:autoSpaceDN w:val="0"/>
        <w:adjustRightInd w:val="0"/>
        <w:spacing w:before="100" w:after="60"/>
        <w:ind w:left="360"/>
        <w:rPr>
          <w:rFonts w:ascii="MS Sans Serif" w:hAnsi="MS Sans Serif" w:cs="MS Sans Serif"/>
        </w:rPr>
      </w:pPr>
      <w:r w:rsidRPr="00E840BB">
        <w:rPr>
          <w:rFonts w:ascii="MS Sans Serif" w:hAnsi="MS Sans Serif" w:cs="MS Sans Serif"/>
        </w:rPr>
        <w:t>adequate, relevant and limited to what is necessary for the purpose for processing (‘</w:t>
      </w:r>
      <w:r w:rsidRPr="00E840BB">
        <w:rPr>
          <w:rFonts w:ascii="MS Sans Serif" w:hAnsi="MS Sans Serif" w:cs="MS Sans Serif"/>
          <w:i/>
        </w:rPr>
        <w:t>data minimisation’</w:t>
      </w:r>
      <w:r w:rsidRPr="00E840BB">
        <w:rPr>
          <w:rFonts w:ascii="MS Sans Serif" w:hAnsi="MS Sans Serif" w:cs="MS Sans Serif"/>
        </w:rPr>
        <w:t xml:space="preserve">) </w:t>
      </w:r>
    </w:p>
    <w:p w14:paraId="2C3C3F3C" w14:textId="77777777" w:rsidR="00B25CB7" w:rsidRPr="00E840BB" w:rsidRDefault="00B25CB7" w:rsidP="00112805">
      <w:pPr>
        <w:numPr>
          <w:ilvl w:val="0"/>
          <w:numId w:val="18"/>
        </w:numPr>
        <w:autoSpaceDE w:val="0"/>
        <w:autoSpaceDN w:val="0"/>
        <w:adjustRightInd w:val="0"/>
        <w:spacing w:before="100" w:after="60"/>
        <w:ind w:left="360"/>
        <w:rPr>
          <w:rFonts w:ascii="MS Sans Serif" w:hAnsi="MS Sans Serif" w:cs="MS Sans Serif"/>
        </w:rPr>
      </w:pPr>
      <w:r w:rsidRPr="00E840BB">
        <w:rPr>
          <w:rFonts w:ascii="MS Sans Serif" w:hAnsi="MS Sans Serif" w:cs="MS Sans Serif"/>
        </w:rPr>
        <w:t>accurate and where required, rectified without delay (‘</w:t>
      </w:r>
      <w:r w:rsidRPr="00E840BB">
        <w:rPr>
          <w:rFonts w:ascii="MS Sans Serif" w:hAnsi="MS Sans Serif" w:cs="MS Sans Serif"/>
          <w:i/>
        </w:rPr>
        <w:t>accuracy</w:t>
      </w:r>
      <w:r w:rsidRPr="00E840BB">
        <w:rPr>
          <w:rFonts w:ascii="MS Sans Serif" w:hAnsi="MS Sans Serif" w:cs="MS Sans Serif"/>
        </w:rPr>
        <w:t>’)</w:t>
      </w:r>
    </w:p>
    <w:p w14:paraId="1E529A3B" w14:textId="77777777" w:rsidR="00B25CB7" w:rsidRPr="00E840BB" w:rsidRDefault="00B25CB7" w:rsidP="00112805">
      <w:pPr>
        <w:numPr>
          <w:ilvl w:val="0"/>
          <w:numId w:val="18"/>
        </w:numPr>
        <w:autoSpaceDE w:val="0"/>
        <w:autoSpaceDN w:val="0"/>
        <w:adjustRightInd w:val="0"/>
        <w:spacing w:before="100" w:after="60"/>
        <w:ind w:left="360"/>
        <w:rPr>
          <w:rFonts w:ascii="MS Sans Serif" w:hAnsi="MS Sans Serif" w:cs="MS Sans Serif"/>
        </w:rPr>
      </w:pPr>
      <w:r w:rsidRPr="00E840BB">
        <w:rPr>
          <w:rFonts w:ascii="MS Sans Serif" w:hAnsi="MS Sans Serif" w:cs="MS Sans Serif"/>
        </w:rPr>
        <w:t>not be kept in an identifiable form for longer than necessary (‘</w:t>
      </w:r>
      <w:r w:rsidRPr="00E840BB">
        <w:rPr>
          <w:rFonts w:ascii="MS Sans Serif" w:hAnsi="MS Sans Serif" w:cs="MS Sans Serif"/>
          <w:i/>
        </w:rPr>
        <w:t>storage limitation’</w:t>
      </w:r>
      <w:r w:rsidRPr="00E840BB">
        <w:rPr>
          <w:rFonts w:ascii="MS Sans Serif" w:hAnsi="MS Sans Serif" w:cs="MS Sans Serif"/>
        </w:rPr>
        <w:t xml:space="preserve">) i.e. in line with </w:t>
      </w:r>
      <w:r>
        <w:rPr>
          <w:rFonts w:ascii="MS Sans Serif" w:hAnsi="MS Sans Serif" w:cs="MS Sans Serif"/>
        </w:rPr>
        <w:t>the school’s retention schedule</w:t>
      </w:r>
    </w:p>
    <w:p w14:paraId="61F398D2" w14:textId="77777777" w:rsidR="00B25CB7" w:rsidRPr="00E840BB" w:rsidRDefault="00B25CB7" w:rsidP="00112805">
      <w:pPr>
        <w:numPr>
          <w:ilvl w:val="0"/>
          <w:numId w:val="18"/>
        </w:numPr>
        <w:autoSpaceDE w:val="0"/>
        <w:autoSpaceDN w:val="0"/>
        <w:adjustRightInd w:val="0"/>
        <w:spacing w:before="100" w:after="60"/>
        <w:ind w:left="360" w:right="-89"/>
        <w:rPr>
          <w:rFonts w:ascii="MS Sans Serif" w:hAnsi="MS Sans Serif" w:cs="MS Sans Serif"/>
        </w:rPr>
      </w:pPr>
      <w:r w:rsidRPr="00E840BB">
        <w:rPr>
          <w:rFonts w:ascii="MS Sans Serif" w:hAnsi="MS Sans Serif" w:cs="MS Sans Serif"/>
        </w:rPr>
        <w:t>information must be appropriately secured/protected against unauthorised or unlawful processing, accidental loss, destruction or damage using appropriate technical or organisational measures (‘</w:t>
      </w:r>
      <w:r w:rsidRPr="00E840BB">
        <w:rPr>
          <w:rFonts w:ascii="MS Sans Serif" w:hAnsi="MS Sans Serif" w:cs="MS Sans Serif"/>
          <w:i/>
        </w:rPr>
        <w:t>integrity and confidentiality’</w:t>
      </w:r>
      <w:r w:rsidRPr="00E840BB">
        <w:rPr>
          <w:rFonts w:ascii="MS Sans Serif" w:hAnsi="MS Sans Serif" w:cs="MS Sans Serif"/>
        </w:rPr>
        <w:t>). This includes:</w:t>
      </w:r>
      <w:r w:rsidRPr="00E840BB">
        <w:rPr>
          <w:rFonts w:ascii="MS Sans Serif" w:hAnsi="MS Sans Serif" w:cs="MS Sans Serif"/>
        </w:rPr>
        <w:br/>
        <w:t xml:space="preserve">– </w:t>
      </w:r>
      <w:r w:rsidRPr="00E840BB">
        <w:rPr>
          <w:rFonts w:ascii="MS Sans Serif" w:hAnsi="MS Sans Serif" w:cs="MS Sans Serif"/>
          <w:i/>
          <w:iCs/>
        </w:rPr>
        <w:t>using appropriate means of transmitting data</w:t>
      </w:r>
      <w:r w:rsidRPr="00E840BB">
        <w:rPr>
          <w:rFonts w:ascii="MS Sans Serif" w:hAnsi="MS Sans Serif" w:cs="MS Sans Serif"/>
          <w:i/>
          <w:iCs/>
        </w:rPr>
        <w:br/>
      </w:r>
      <w:r w:rsidRPr="00E840BB">
        <w:rPr>
          <w:rFonts w:ascii="MS Sans Serif" w:hAnsi="MS Sans Serif" w:cs="MS Sans Serif"/>
        </w:rPr>
        <w:t xml:space="preserve">– </w:t>
      </w:r>
      <w:r w:rsidRPr="00E840BB">
        <w:rPr>
          <w:rFonts w:ascii="MS Sans Serif" w:hAnsi="MS Sans Serif" w:cs="MS Sans Serif"/>
          <w:i/>
          <w:iCs/>
        </w:rPr>
        <w:t xml:space="preserve">secure storage / disposal of personal information </w:t>
      </w:r>
      <w:r w:rsidRPr="00E840BB">
        <w:rPr>
          <w:rFonts w:ascii="MS Sans Serif" w:hAnsi="MS Sans Serif" w:cs="MS Sans Serif"/>
          <w:i/>
          <w:iCs/>
        </w:rPr>
        <w:br/>
      </w:r>
      <w:r w:rsidRPr="00E840BB">
        <w:rPr>
          <w:rFonts w:ascii="MS Sans Serif" w:hAnsi="MS Sans Serif" w:cs="MS Sans Serif"/>
        </w:rPr>
        <w:t xml:space="preserve">– </w:t>
      </w:r>
      <w:r w:rsidRPr="00E840BB">
        <w:rPr>
          <w:rFonts w:ascii="MS Sans Serif" w:hAnsi="MS Sans Serif" w:cs="MS Sans Serif"/>
          <w:i/>
          <w:iCs/>
        </w:rPr>
        <w:t>where processing is sub-contracted or outsourced (e.g. payroll, disposal of confidential waste paper) there must be suitable Data Protection clauses in the contract</w:t>
      </w:r>
    </w:p>
    <w:p w14:paraId="593A8824" w14:textId="77777777" w:rsidR="00B25CB7" w:rsidRPr="00E840BB" w:rsidRDefault="00B25CB7" w:rsidP="00B25CB7">
      <w:pPr>
        <w:ind w:left="360"/>
        <w:rPr>
          <w:rFonts w:cs="Arial"/>
          <w:lang w:val="en-US"/>
        </w:rPr>
      </w:pPr>
      <w:r w:rsidRPr="00E840BB">
        <w:rPr>
          <w:rFonts w:cs="Arial"/>
          <w:lang w:val="en-US"/>
        </w:rPr>
        <w:t xml:space="preserve">See the </w:t>
      </w:r>
      <w:r>
        <w:rPr>
          <w:rFonts w:cs="Arial"/>
          <w:lang w:val="en-US"/>
        </w:rPr>
        <w:t>school’s</w:t>
      </w:r>
      <w:r w:rsidRPr="00E840BB">
        <w:rPr>
          <w:rFonts w:cs="Arial"/>
          <w:lang w:val="en-US"/>
        </w:rPr>
        <w:t xml:space="preserve"> Information Security Policy for more information on securing personal data.</w:t>
      </w:r>
    </w:p>
    <w:p w14:paraId="3585B920" w14:textId="77777777" w:rsidR="00B25CB7" w:rsidRDefault="00B25CB7" w:rsidP="00B25CB7">
      <w:pPr>
        <w:pStyle w:val="NormalParagraphStyle"/>
        <w:suppressAutoHyphens/>
        <w:spacing w:line="240" w:lineRule="auto"/>
        <w:ind w:right="1409"/>
        <w:outlineLvl w:val="0"/>
        <w:rPr>
          <w:rFonts w:ascii="Arial" w:hAnsi="Arial"/>
          <w:b/>
          <w:color w:val="008FC8"/>
        </w:rPr>
      </w:pPr>
    </w:p>
    <w:p w14:paraId="661BD79D" w14:textId="77777777" w:rsidR="00B25CB7" w:rsidRPr="00E840BB" w:rsidRDefault="00B25CB7" w:rsidP="00B25CB7">
      <w:pPr>
        <w:rPr>
          <w:rFonts w:ascii="MS Sans Serif" w:hAnsi="MS Sans Serif" w:cs="MS Sans Serif"/>
        </w:rPr>
      </w:pPr>
      <w:r w:rsidRPr="00E840BB">
        <w:rPr>
          <w:rFonts w:ascii="MS Sans Serif" w:hAnsi="MS Sans Serif" w:cs="MS Sans Serif"/>
        </w:rPr>
        <w:t>Personal information must also:</w:t>
      </w:r>
    </w:p>
    <w:p w14:paraId="552B9DD1" w14:textId="77777777" w:rsidR="00B25CB7" w:rsidRPr="00E840BB" w:rsidRDefault="00B25CB7" w:rsidP="00112805">
      <w:pPr>
        <w:numPr>
          <w:ilvl w:val="0"/>
          <w:numId w:val="18"/>
        </w:numPr>
        <w:autoSpaceDE w:val="0"/>
        <w:autoSpaceDN w:val="0"/>
        <w:adjustRightInd w:val="0"/>
        <w:spacing w:before="100" w:after="60"/>
        <w:ind w:left="360"/>
        <w:rPr>
          <w:rFonts w:ascii="MS Sans Serif" w:hAnsi="MS Sans Serif" w:cs="MS Sans Serif"/>
        </w:rPr>
      </w:pPr>
      <w:r w:rsidRPr="00E840BB">
        <w:rPr>
          <w:rFonts w:ascii="MS Sans Serif" w:hAnsi="MS Sans Serif" w:cs="MS Sans Serif"/>
        </w:rPr>
        <w:t>be processed in accordance with the rights of data subjects e.g. right of access, right of erasure, rectification, restriction, portability and the right to object to certain processing</w:t>
      </w:r>
      <w:r>
        <w:rPr>
          <w:rFonts w:ascii="MS Sans Serif" w:hAnsi="MS Sans Serif" w:cs="MS Sans Serif"/>
        </w:rPr>
        <w:t xml:space="preserve"> (see section 12</w:t>
      </w:r>
      <w:r w:rsidRPr="00E840BB">
        <w:rPr>
          <w:rFonts w:ascii="MS Sans Serif" w:hAnsi="MS Sans Serif" w:cs="MS Sans Serif"/>
        </w:rPr>
        <w:t>)</w:t>
      </w:r>
    </w:p>
    <w:p w14:paraId="687792D4" w14:textId="70B3907D" w:rsidR="00B25CB7" w:rsidRPr="00B51EB7" w:rsidRDefault="00B25CB7" w:rsidP="00112805">
      <w:pPr>
        <w:numPr>
          <w:ilvl w:val="0"/>
          <w:numId w:val="18"/>
        </w:numPr>
        <w:autoSpaceDE w:val="0"/>
        <w:autoSpaceDN w:val="0"/>
        <w:adjustRightInd w:val="0"/>
        <w:spacing w:before="100" w:after="100"/>
        <w:ind w:left="360"/>
        <w:rPr>
          <w:rFonts w:ascii="ArialMT" w:hAnsi="ArialMT" w:cs="ArialMT"/>
          <w:color w:val="000000"/>
        </w:rPr>
      </w:pPr>
      <w:r w:rsidRPr="00B51EB7">
        <w:rPr>
          <w:rFonts w:ascii="MS Sans Serif" w:hAnsi="MS Sans Serif" w:cs="MS Sans Serif"/>
        </w:rPr>
        <w:t xml:space="preserve">not be transferred to countries outside the European Economic Area without adequate protection </w:t>
      </w:r>
    </w:p>
    <w:p w14:paraId="33BAF73C" w14:textId="77777777" w:rsidR="00B51EB7" w:rsidRPr="00B51EB7" w:rsidRDefault="00B51EB7" w:rsidP="00B51EB7">
      <w:pPr>
        <w:autoSpaceDE w:val="0"/>
        <w:autoSpaceDN w:val="0"/>
        <w:adjustRightInd w:val="0"/>
        <w:spacing w:before="100" w:after="100"/>
        <w:ind w:left="360"/>
        <w:rPr>
          <w:rFonts w:ascii="ArialMT" w:hAnsi="ArialMT" w:cs="ArialMT"/>
          <w:color w:val="000000"/>
        </w:rPr>
      </w:pPr>
    </w:p>
    <w:p w14:paraId="54CA87FF" w14:textId="77777777" w:rsidR="00B25CB7" w:rsidRDefault="00B25CB7" w:rsidP="00112805">
      <w:pPr>
        <w:pStyle w:val="ListParagraph"/>
        <w:numPr>
          <w:ilvl w:val="0"/>
          <w:numId w:val="19"/>
        </w:numPr>
        <w:tabs>
          <w:tab w:val="clear" w:pos="720"/>
          <w:tab w:val="num" w:pos="0"/>
        </w:tabs>
        <w:autoSpaceDE w:val="0"/>
        <w:autoSpaceDN w:val="0"/>
        <w:adjustRightInd w:val="0"/>
        <w:ind w:left="0" w:firstLine="0"/>
        <w:rPr>
          <w:rFonts w:ascii="Arial-BoldMT" w:hAnsi="Arial-BoldMT" w:cs="Arial-BoldMT"/>
          <w:b/>
          <w:bCs/>
          <w:color w:val="000000"/>
        </w:rPr>
      </w:pPr>
      <w:r w:rsidRPr="00D34742">
        <w:rPr>
          <w:rFonts w:ascii="Arial-BoldMT" w:hAnsi="Arial-BoldMT" w:cs="Arial-BoldMT"/>
          <w:b/>
          <w:bCs/>
          <w:color w:val="000000"/>
        </w:rPr>
        <w:t>General Statement</w:t>
      </w:r>
    </w:p>
    <w:p w14:paraId="78D02716" w14:textId="77777777" w:rsidR="00B25CB7" w:rsidRPr="00D34742" w:rsidRDefault="00B25CB7" w:rsidP="00B25CB7">
      <w:pPr>
        <w:pStyle w:val="ListParagraph"/>
        <w:autoSpaceDE w:val="0"/>
        <w:autoSpaceDN w:val="0"/>
        <w:adjustRightInd w:val="0"/>
        <w:ind w:left="0"/>
        <w:rPr>
          <w:rFonts w:ascii="Arial-BoldMT" w:hAnsi="Arial-BoldMT" w:cs="Arial-BoldMT"/>
          <w:b/>
          <w:bCs/>
          <w:color w:val="000000"/>
        </w:rPr>
      </w:pPr>
    </w:p>
    <w:p w14:paraId="647874F2" w14:textId="4A5AE18B" w:rsidR="00B25CB7" w:rsidRPr="00B51EB7" w:rsidRDefault="00B51EB7" w:rsidP="00B25CB7">
      <w:pPr>
        <w:autoSpaceDE w:val="0"/>
        <w:autoSpaceDN w:val="0"/>
        <w:adjustRightInd w:val="0"/>
        <w:rPr>
          <w:rFonts w:ascii="ArialMT" w:hAnsi="ArialMT" w:cs="ArialMT"/>
        </w:rPr>
      </w:pPr>
      <w:r w:rsidRPr="00B51EB7">
        <w:rPr>
          <w:rFonts w:ascii="ArialMT" w:hAnsi="ArialMT" w:cs="ArialMT"/>
        </w:rPr>
        <w:t xml:space="preserve">Chantry </w:t>
      </w:r>
      <w:r w:rsidR="00610B1E">
        <w:rPr>
          <w:rFonts w:ascii="MS Sans Serif" w:hAnsi="MS Sans Serif" w:cs="MS Sans Serif"/>
        </w:rPr>
        <w:t>Community</w:t>
      </w:r>
      <w:r w:rsidR="00610B1E" w:rsidRPr="00B51EB7">
        <w:rPr>
          <w:rFonts w:ascii="MS Sans Serif" w:hAnsi="MS Sans Serif" w:cs="MS Sans Serif"/>
        </w:rPr>
        <w:t xml:space="preserve"> </w:t>
      </w:r>
      <w:r w:rsidRPr="00B51EB7">
        <w:rPr>
          <w:rFonts w:ascii="ArialMT" w:hAnsi="ArialMT" w:cs="ArialMT"/>
        </w:rPr>
        <w:t>Primary</w:t>
      </w:r>
      <w:r w:rsidR="00B25CB7" w:rsidRPr="00B51EB7">
        <w:rPr>
          <w:rFonts w:ascii="ArialMT" w:hAnsi="ArialMT" w:cs="ArialMT"/>
        </w:rPr>
        <w:t xml:space="preserve"> School is committed to maintaining the above principles at all times. </w:t>
      </w:r>
      <w:proofErr w:type="gramStart"/>
      <w:r w:rsidR="00B25CB7" w:rsidRPr="00B51EB7">
        <w:rPr>
          <w:rFonts w:ascii="ArialMT" w:hAnsi="ArialMT" w:cs="ArialMT"/>
        </w:rPr>
        <w:t>Therefore</w:t>
      </w:r>
      <w:proofErr w:type="gramEnd"/>
      <w:r w:rsidR="00B25CB7" w:rsidRPr="00B51EB7">
        <w:rPr>
          <w:rFonts w:ascii="ArialMT" w:hAnsi="ArialMT" w:cs="ArialMT"/>
        </w:rPr>
        <w:t xml:space="preserve"> the school will:</w:t>
      </w:r>
    </w:p>
    <w:p w14:paraId="7C2B4ECA" w14:textId="77777777" w:rsidR="00B25CB7" w:rsidRDefault="00B25CB7" w:rsidP="00112805">
      <w:pPr>
        <w:numPr>
          <w:ilvl w:val="0"/>
          <w:numId w:val="28"/>
        </w:numPr>
        <w:autoSpaceDE w:val="0"/>
        <w:autoSpaceDN w:val="0"/>
        <w:adjustRightInd w:val="0"/>
        <w:spacing w:after="0"/>
        <w:rPr>
          <w:rFonts w:ascii="ArialMT" w:hAnsi="ArialMT" w:cs="ArialMT"/>
          <w:color w:val="000000"/>
        </w:rPr>
      </w:pPr>
      <w:r>
        <w:rPr>
          <w:rFonts w:ascii="ArialMT" w:hAnsi="ArialMT" w:cs="ArialMT"/>
          <w:color w:val="000000"/>
        </w:rPr>
        <w:t xml:space="preserve">Inform individuals why the information is being collected </w:t>
      </w:r>
    </w:p>
    <w:p w14:paraId="247A8449" w14:textId="77777777" w:rsidR="00B25CB7" w:rsidRDefault="00B25CB7" w:rsidP="00112805">
      <w:pPr>
        <w:numPr>
          <w:ilvl w:val="0"/>
          <w:numId w:val="28"/>
        </w:numPr>
        <w:autoSpaceDE w:val="0"/>
        <w:autoSpaceDN w:val="0"/>
        <w:adjustRightInd w:val="0"/>
        <w:spacing w:after="0"/>
        <w:rPr>
          <w:rFonts w:ascii="ArialMT" w:hAnsi="ArialMT" w:cs="ArialMT"/>
          <w:color w:val="000000"/>
        </w:rPr>
      </w:pPr>
      <w:r>
        <w:rPr>
          <w:rFonts w:ascii="ArialMT" w:hAnsi="ArialMT" w:cs="ArialMT"/>
          <w:color w:val="000000"/>
        </w:rPr>
        <w:t>Inform individuals when their information is shared, and why and with whom it was shared</w:t>
      </w:r>
    </w:p>
    <w:p w14:paraId="0B31A363" w14:textId="77777777" w:rsidR="00B25CB7" w:rsidRDefault="00B25CB7" w:rsidP="00112805">
      <w:pPr>
        <w:numPr>
          <w:ilvl w:val="0"/>
          <w:numId w:val="28"/>
        </w:numPr>
        <w:autoSpaceDE w:val="0"/>
        <w:autoSpaceDN w:val="0"/>
        <w:adjustRightInd w:val="0"/>
        <w:spacing w:after="0"/>
        <w:rPr>
          <w:rFonts w:ascii="ArialMT" w:hAnsi="ArialMT" w:cs="ArialMT"/>
          <w:color w:val="000000"/>
        </w:rPr>
      </w:pPr>
      <w:r>
        <w:rPr>
          <w:rFonts w:ascii="ArialMT" w:hAnsi="ArialMT" w:cs="ArialMT"/>
          <w:color w:val="000000"/>
        </w:rPr>
        <w:t>Check the quality and the accuracy of the information it holds</w:t>
      </w:r>
    </w:p>
    <w:p w14:paraId="0A55CFA8" w14:textId="77777777" w:rsidR="00B25CB7" w:rsidRDefault="00B25CB7" w:rsidP="00112805">
      <w:pPr>
        <w:numPr>
          <w:ilvl w:val="0"/>
          <w:numId w:val="28"/>
        </w:numPr>
        <w:autoSpaceDE w:val="0"/>
        <w:autoSpaceDN w:val="0"/>
        <w:adjustRightInd w:val="0"/>
        <w:spacing w:after="0"/>
        <w:rPr>
          <w:rFonts w:ascii="ArialMT" w:hAnsi="ArialMT" w:cs="ArialMT"/>
          <w:color w:val="000000"/>
        </w:rPr>
      </w:pPr>
      <w:r>
        <w:rPr>
          <w:rFonts w:ascii="ArialMT" w:hAnsi="ArialMT" w:cs="ArialMT"/>
          <w:color w:val="000000"/>
        </w:rPr>
        <w:t>Ensure that information is not retained for longer than is necessary</w:t>
      </w:r>
    </w:p>
    <w:p w14:paraId="7D610A66" w14:textId="2BA09DC7" w:rsidR="00B25CB7" w:rsidRPr="00C13332" w:rsidRDefault="00B25CB7" w:rsidP="00C13332">
      <w:pPr>
        <w:numPr>
          <w:ilvl w:val="0"/>
          <w:numId w:val="28"/>
        </w:numPr>
        <w:autoSpaceDE w:val="0"/>
        <w:autoSpaceDN w:val="0"/>
        <w:adjustRightInd w:val="0"/>
        <w:spacing w:after="0"/>
        <w:rPr>
          <w:rFonts w:ascii="ArialMT" w:hAnsi="ArialMT" w:cs="ArialMT"/>
          <w:color w:val="000000"/>
        </w:rPr>
      </w:pPr>
      <w:r>
        <w:rPr>
          <w:rFonts w:ascii="ArialMT" w:hAnsi="ArialMT" w:cs="ArialMT"/>
          <w:color w:val="000000"/>
        </w:rPr>
        <w:t>Ensure that when obsolete information is destroyed that it is done so</w:t>
      </w:r>
      <w:r w:rsidR="009F479D">
        <w:rPr>
          <w:rFonts w:ascii="ArialMT" w:hAnsi="ArialMT" w:cs="ArialMT"/>
          <w:color w:val="000000"/>
        </w:rPr>
        <w:t xml:space="preserve"> </w:t>
      </w:r>
      <w:r w:rsidRPr="00C13332">
        <w:rPr>
          <w:rFonts w:ascii="ArialMT" w:hAnsi="ArialMT" w:cs="ArialMT"/>
          <w:color w:val="000000"/>
        </w:rPr>
        <w:t>appropriately and securely</w:t>
      </w:r>
    </w:p>
    <w:p w14:paraId="0ED8DEF9" w14:textId="77777777" w:rsidR="00B25CB7" w:rsidRDefault="00B25CB7" w:rsidP="00112805">
      <w:pPr>
        <w:numPr>
          <w:ilvl w:val="0"/>
          <w:numId w:val="29"/>
        </w:numPr>
        <w:autoSpaceDE w:val="0"/>
        <w:autoSpaceDN w:val="0"/>
        <w:adjustRightInd w:val="0"/>
        <w:spacing w:after="0"/>
        <w:rPr>
          <w:rFonts w:ascii="ArialMT" w:hAnsi="ArialMT" w:cs="ArialMT"/>
          <w:color w:val="000000"/>
        </w:rPr>
      </w:pPr>
      <w:r>
        <w:rPr>
          <w:rFonts w:ascii="ArialMT" w:hAnsi="ArialMT" w:cs="ArialMT"/>
          <w:color w:val="000000"/>
        </w:rPr>
        <w:t>Ensure that clear and robust safeguards are in place to protect personal information from loss, theft and unauthorised disclosure, irrespective of the format in which it is recorded</w:t>
      </w:r>
    </w:p>
    <w:p w14:paraId="30EEA9EF" w14:textId="77777777" w:rsidR="00B25CB7" w:rsidRDefault="00B25CB7" w:rsidP="00112805">
      <w:pPr>
        <w:numPr>
          <w:ilvl w:val="0"/>
          <w:numId w:val="29"/>
        </w:numPr>
        <w:autoSpaceDE w:val="0"/>
        <w:autoSpaceDN w:val="0"/>
        <w:adjustRightInd w:val="0"/>
        <w:spacing w:after="0"/>
        <w:rPr>
          <w:rFonts w:ascii="ArialMT" w:hAnsi="ArialMT" w:cs="ArialMT"/>
          <w:color w:val="000000"/>
        </w:rPr>
      </w:pPr>
      <w:r>
        <w:rPr>
          <w:rFonts w:ascii="ArialMT" w:hAnsi="ArialMT" w:cs="ArialMT"/>
          <w:color w:val="000000"/>
        </w:rPr>
        <w:t>Share information with others only when it is legally appropriate to do so</w:t>
      </w:r>
    </w:p>
    <w:p w14:paraId="4EFA077F" w14:textId="77777777" w:rsidR="00B25CB7" w:rsidRDefault="00B25CB7" w:rsidP="00112805">
      <w:pPr>
        <w:numPr>
          <w:ilvl w:val="0"/>
          <w:numId w:val="29"/>
        </w:numPr>
        <w:autoSpaceDE w:val="0"/>
        <w:autoSpaceDN w:val="0"/>
        <w:adjustRightInd w:val="0"/>
        <w:spacing w:after="0"/>
        <w:rPr>
          <w:rFonts w:ascii="ArialMT" w:hAnsi="ArialMT" w:cs="ArialMT"/>
          <w:color w:val="000000"/>
        </w:rPr>
      </w:pPr>
      <w:r>
        <w:rPr>
          <w:rFonts w:ascii="ArialMT" w:hAnsi="ArialMT" w:cs="ArialMT"/>
          <w:color w:val="000000"/>
        </w:rPr>
        <w:lastRenderedPageBreak/>
        <w:t>Set out procedures to ensure compliance with the duty to respond to requests for access to personal information, known as Subject Access Requests</w:t>
      </w:r>
    </w:p>
    <w:p w14:paraId="68FE6C86" w14:textId="77777777" w:rsidR="00B25CB7" w:rsidRPr="00E840BB" w:rsidRDefault="00B25CB7" w:rsidP="00112805">
      <w:pPr>
        <w:numPr>
          <w:ilvl w:val="0"/>
          <w:numId w:val="29"/>
        </w:numPr>
        <w:autoSpaceDE w:val="0"/>
        <w:autoSpaceDN w:val="0"/>
        <w:adjustRightInd w:val="0"/>
        <w:spacing w:after="0"/>
        <w:rPr>
          <w:rFonts w:ascii="ArialMT" w:hAnsi="ArialMT" w:cs="ArialMT"/>
          <w:color w:val="000000"/>
        </w:rPr>
      </w:pPr>
      <w:r>
        <w:rPr>
          <w:rFonts w:ascii="ArialMT" w:hAnsi="ArialMT" w:cs="ArialMT"/>
          <w:color w:val="000000"/>
        </w:rPr>
        <w:t>Ensure our staff are aware of and understand our policies and procedures</w:t>
      </w:r>
    </w:p>
    <w:p w14:paraId="36EC33D2" w14:textId="77777777" w:rsidR="00B25CB7" w:rsidRPr="00E840BB" w:rsidRDefault="00B25CB7" w:rsidP="00112805">
      <w:pPr>
        <w:keepNext/>
        <w:keepLines/>
        <w:numPr>
          <w:ilvl w:val="0"/>
          <w:numId w:val="19"/>
        </w:numPr>
        <w:tabs>
          <w:tab w:val="clear" w:pos="720"/>
          <w:tab w:val="num" w:pos="0"/>
        </w:tabs>
        <w:overflowPunct w:val="0"/>
        <w:autoSpaceDE w:val="0"/>
        <w:autoSpaceDN w:val="0"/>
        <w:adjustRightInd w:val="0"/>
        <w:spacing w:before="240" w:after="240"/>
        <w:ind w:left="0" w:firstLine="0"/>
        <w:textAlignment w:val="baseline"/>
        <w:outlineLvl w:val="0"/>
        <w:rPr>
          <w:rFonts w:cs="Arial"/>
          <w:b/>
          <w:bCs/>
          <w:kern w:val="28"/>
          <w:lang w:eastAsia="en-US"/>
        </w:rPr>
      </w:pPr>
      <w:bookmarkStart w:id="7" w:name="_Toc508357114"/>
      <w:r w:rsidRPr="00E840BB">
        <w:rPr>
          <w:rFonts w:cs="Arial"/>
          <w:b/>
          <w:bCs/>
          <w:kern w:val="28"/>
          <w:lang w:eastAsia="en-US"/>
        </w:rPr>
        <w:t>Responsibilities</w:t>
      </w:r>
      <w:bookmarkEnd w:id="7"/>
    </w:p>
    <w:p w14:paraId="1E8CCB45" w14:textId="45C603ED" w:rsidR="00B25CB7" w:rsidRPr="00E840BB" w:rsidRDefault="00B25CB7" w:rsidP="00B25CB7">
      <w:pPr>
        <w:autoSpaceDE w:val="0"/>
        <w:autoSpaceDN w:val="0"/>
        <w:adjustRightInd w:val="0"/>
        <w:spacing w:before="100" w:after="100"/>
        <w:rPr>
          <w:rFonts w:cs="Arial"/>
        </w:rPr>
      </w:pPr>
      <w:r>
        <w:rPr>
          <w:rFonts w:cs="Arial"/>
        </w:rPr>
        <w:t xml:space="preserve">All employees, Governors </w:t>
      </w:r>
      <w:r w:rsidRPr="00E840BB">
        <w:rPr>
          <w:rFonts w:cs="Arial"/>
        </w:rPr>
        <w:t>and any other individual</w:t>
      </w:r>
      <w:r w:rsidR="00C13332">
        <w:rPr>
          <w:rFonts w:cs="Arial"/>
        </w:rPr>
        <w:t>s</w:t>
      </w:r>
      <w:r w:rsidRPr="00E840BB">
        <w:rPr>
          <w:rFonts w:cs="Arial"/>
        </w:rPr>
        <w:t xml:space="preserve"> handling personal information on behalf of the </w:t>
      </w:r>
      <w:r>
        <w:rPr>
          <w:rFonts w:cs="Arial"/>
        </w:rPr>
        <w:t>school have</w:t>
      </w:r>
      <w:r w:rsidRPr="00E840BB">
        <w:rPr>
          <w:rFonts w:cs="Arial"/>
        </w:rPr>
        <w:t xml:space="preserve"> a responsibility to ensure that they comply with Data Protection legislation </w:t>
      </w:r>
      <w:r>
        <w:rPr>
          <w:rFonts w:cs="Arial"/>
        </w:rPr>
        <w:t>and the school’s policies.</w:t>
      </w:r>
      <w:r w:rsidRPr="00E840BB">
        <w:rPr>
          <w:rFonts w:cs="Arial"/>
        </w:rPr>
        <w:t xml:space="preserve">  </w:t>
      </w:r>
    </w:p>
    <w:p w14:paraId="1A5ED097" w14:textId="77777777" w:rsidR="00B25CB7" w:rsidRDefault="00B25CB7" w:rsidP="00B25CB7">
      <w:pPr>
        <w:autoSpaceDE w:val="0"/>
        <w:autoSpaceDN w:val="0"/>
        <w:adjustRightInd w:val="0"/>
        <w:spacing w:before="100" w:after="100"/>
        <w:rPr>
          <w:rFonts w:cs="Arial"/>
        </w:rPr>
      </w:pPr>
      <w:r>
        <w:rPr>
          <w:rFonts w:cs="Arial"/>
        </w:rPr>
        <w:t>The school ensures that</w:t>
      </w:r>
      <w:r w:rsidRPr="00E840BB">
        <w:rPr>
          <w:rFonts w:cs="Arial"/>
        </w:rPr>
        <w:t xml:space="preserve"> all staff who are involved in processing personal data complete the </w:t>
      </w:r>
      <w:r>
        <w:rPr>
          <w:rFonts w:cs="Arial"/>
        </w:rPr>
        <w:t>school’s mandatory data protection training.</w:t>
      </w:r>
      <w:r w:rsidRPr="00E840BB">
        <w:rPr>
          <w:rFonts w:cs="Arial"/>
        </w:rPr>
        <w:t xml:space="preserve"> </w:t>
      </w:r>
    </w:p>
    <w:p w14:paraId="4274DF03" w14:textId="77777777" w:rsidR="00B25CB7" w:rsidRDefault="00B25CB7" w:rsidP="00B25CB7">
      <w:pPr>
        <w:autoSpaceDE w:val="0"/>
        <w:autoSpaceDN w:val="0"/>
        <w:adjustRightInd w:val="0"/>
        <w:spacing w:before="100" w:after="100"/>
        <w:rPr>
          <w:rFonts w:cs="Arial"/>
        </w:rPr>
      </w:pPr>
    </w:p>
    <w:p w14:paraId="189C4BBC" w14:textId="77777777" w:rsidR="00B25CB7" w:rsidRPr="00D04A95" w:rsidRDefault="00B25CB7" w:rsidP="00112805">
      <w:pPr>
        <w:pStyle w:val="ListParagraph"/>
        <w:widowControl w:val="0"/>
        <w:numPr>
          <w:ilvl w:val="0"/>
          <w:numId w:val="19"/>
        </w:numPr>
        <w:tabs>
          <w:tab w:val="clear" w:pos="720"/>
          <w:tab w:val="num" w:pos="0"/>
        </w:tabs>
        <w:suppressAutoHyphens/>
        <w:autoSpaceDE w:val="0"/>
        <w:autoSpaceDN w:val="0"/>
        <w:adjustRightInd w:val="0"/>
        <w:ind w:left="0" w:right="1409" w:firstLine="0"/>
        <w:textAlignment w:val="center"/>
        <w:outlineLvl w:val="0"/>
        <w:rPr>
          <w:rFonts w:eastAsia="Times"/>
          <w:b/>
          <w:szCs w:val="20"/>
          <w:lang w:eastAsia="en-US"/>
        </w:rPr>
      </w:pPr>
      <w:bookmarkStart w:id="8" w:name="_Toc381264441"/>
      <w:r w:rsidRPr="00D04A95">
        <w:rPr>
          <w:rFonts w:eastAsia="Times"/>
          <w:b/>
          <w:szCs w:val="20"/>
          <w:lang w:eastAsia="en-US"/>
        </w:rPr>
        <w:t xml:space="preserve"> The legal basis</w:t>
      </w:r>
      <w:bookmarkEnd w:id="8"/>
    </w:p>
    <w:p w14:paraId="26AB7AF6" w14:textId="77777777" w:rsidR="00B51EB7" w:rsidRDefault="00B51EB7" w:rsidP="00B25CB7">
      <w:pPr>
        <w:ind w:right="363"/>
      </w:pPr>
    </w:p>
    <w:p w14:paraId="40252FE5" w14:textId="1B98F1C2" w:rsidR="00B25CB7" w:rsidRPr="009E5692" w:rsidRDefault="00B25CB7" w:rsidP="00B51EB7">
      <w:pPr>
        <w:ind w:right="363"/>
      </w:pPr>
      <w:r w:rsidRPr="009E5692">
        <w:t xml:space="preserve">The </w:t>
      </w:r>
      <w:r>
        <w:t>school</w:t>
      </w:r>
      <w:r w:rsidRPr="009E5692">
        <w:t xml:space="preserve"> must comply with all relevant UK and European Union legislation, including:</w:t>
      </w:r>
    </w:p>
    <w:p w14:paraId="6DAB3556" w14:textId="77777777" w:rsidR="00B25CB7" w:rsidRPr="009E5692" w:rsidRDefault="00B25CB7" w:rsidP="00112805">
      <w:pPr>
        <w:numPr>
          <w:ilvl w:val="0"/>
          <w:numId w:val="17"/>
        </w:numPr>
        <w:spacing w:after="0"/>
        <w:ind w:left="360"/>
      </w:pPr>
      <w:r w:rsidRPr="009E5692">
        <w:t xml:space="preserve">Human Rights Act 1998 </w:t>
      </w:r>
    </w:p>
    <w:p w14:paraId="5C2A1994" w14:textId="47769108" w:rsidR="00B25CB7" w:rsidRPr="009E5692" w:rsidRDefault="00B25CB7" w:rsidP="00112805">
      <w:pPr>
        <w:numPr>
          <w:ilvl w:val="0"/>
          <w:numId w:val="17"/>
        </w:numPr>
        <w:spacing w:after="0"/>
        <w:ind w:left="360"/>
      </w:pPr>
      <w:r w:rsidRPr="009E5692">
        <w:t>Data Protection Legislation</w:t>
      </w:r>
      <w:r>
        <w:t xml:space="preserve"> (Data Protection Act 1998, G</w:t>
      </w:r>
      <w:r w:rsidR="002835A4">
        <w:t xml:space="preserve">eneral </w:t>
      </w:r>
      <w:r>
        <w:t>D</w:t>
      </w:r>
      <w:r w:rsidR="002835A4">
        <w:t xml:space="preserve">ata </w:t>
      </w:r>
      <w:r>
        <w:t>P</w:t>
      </w:r>
      <w:r w:rsidR="002835A4">
        <w:t xml:space="preserve">rotection </w:t>
      </w:r>
      <w:r>
        <w:t>R</w:t>
      </w:r>
      <w:r w:rsidR="002835A4">
        <w:t>egulation 2018</w:t>
      </w:r>
      <w:r>
        <w:t>, Data Protection Act 2018)</w:t>
      </w:r>
    </w:p>
    <w:p w14:paraId="56242DFD" w14:textId="77777777" w:rsidR="00B25CB7" w:rsidRPr="009E5692" w:rsidRDefault="00B25CB7" w:rsidP="00112805">
      <w:pPr>
        <w:numPr>
          <w:ilvl w:val="0"/>
          <w:numId w:val="17"/>
        </w:numPr>
        <w:spacing w:after="0"/>
        <w:ind w:left="360"/>
      </w:pPr>
      <w:r w:rsidRPr="009E5692">
        <w:t>Freedom of Information Act 2000</w:t>
      </w:r>
    </w:p>
    <w:p w14:paraId="450519FA" w14:textId="77777777" w:rsidR="00B25CB7" w:rsidRPr="009E5692" w:rsidRDefault="00B25CB7" w:rsidP="00112805">
      <w:pPr>
        <w:numPr>
          <w:ilvl w:val="0"/>
          <w:numId w:val="17"/>
        </w:numPr>
        <w:spacing w:after="0"/>
        <w:ind w:left="360"/>
      </w:pPr>
      <w:r w:rsidRPr="009E5692">
        <w:t>Common law duty of confidence</w:t>
      </w:r>
    </w:p>
    <w:p w14:paraId="6FC26834" w14:textId="77777777" w:rsidR="00B25CB7" w:rsidRPr="009E5692" w:rsidRDefault="00B25CB7" w:rsidP="00112805">
      <w:pPr>
        <w:numPr>
          <w:ilvl w:val="0"/>
          <w:numId w:val="17"/>
        </w:numPr>
        <w:spacing w:after="0"/>
        <w:ind w:left="360"/>
      </w:pPr>
      <w:r w:rsidRPr="009E5692">
        <w:t>Copyright, Designs and Patents Act 1988</w:t>
      </w:r>
    </w:p>
    <w:p w14:paraId="102491AC" w14:textId="77777777" w:rsidR="00B25CB7" w:rsidRPr="009E5692" w:rsidRDefault="00B25CB7" w:rsidP="00112805">
      <w:pPr>
        <w:numPr>
          <w:ilvl w:val="0"/>
          <w:numId w:val="17"/>
        </w:numPr>
        <w:spacing w:after="0"/>
        <w:ind w:left="360"/>
      </w:pPr>
      <w:r w:rsidRPr="009E5692">
        <w:t>Computer Misuse Act 1990</w:t>
      </w:r>
    </w:p>
    <w:p w14:paraId="65F533D9" w14:textId="77777777" w:rsidR="00B25CB7" w:rsidRDefault="00B25CB7" w:rsidP="00112805">
      <w:pPr>
        <w:numPr>
          <w:ilvl w:val="0"/>
          <w:numId w:val="17"/>
        </w:numPr>
        <w:spacing w:after="0"/>
        <w:ind w:left="360"/>
      </w:pPr>
      <w:r w:rsidRPr="009E5692">
        <w:t>Health and Safety at Work Act 1974</w:t>
      </w:r>
    </w:p>
    <w:p w14:paraId="0AD2E6CC" w14:textId="77777777" w:rsidR="00B25CB7" w:rsidRPr="009E5692" w:rsidRDefault="00B25CB7" w:rsidP="00112805">
      <w:pPr>
        <w:numPr>
          <w:ilvl w:val="0"/>
          <w:numId w:val="17"/>
        </w:numPr>
        <w:spacing w:after="0"/>
        <w:ind w:left="360"/>
      </w:pPr>
      <w:r>
        <w:t>Privacy and Electronic Communications (EC Directive) Regulations 2003</w:t>
      </w:r>
    </w:p>
    <w:p w14:paraId="57ECE737" w14:textId="77777777" w:rsidR="00B25CB7" w:rsidRDefault="00B25CB7" w:rsidP="00B25CB7">
      <w:pPr>
        <w:autoSpaceDE w:val="0"/>
        <w:autoSpaceDN w:val="0"/>
        <w:adjustRightInd w:val="0"/>
        <w:spacing w:before="100" w:after="100"/>
        <w:rPr>
          <w:rFonts w:cs="Arial"/>
        </w:rPr>
      </w:pPr>
    </w:p>
    <w:p w14:paraId="2D9A785C" w14:textId="77777777" w:rsidR="00B25CB7" w:rsidRPr="00091FFF" w:rsidRDefault="00B25CB7" w:rsidP="00112805">
      <w:pPr>
        <w:pStyle w:val="ListParagraph"/>
        <w:widowControl w:val="0"/>
        <w:numPr>
          <w:ilvl w:val="0"/>
          <w:numId w:val="19"/>
        </w:numPr>
        <w:tabs>
          <w:tab w:val="clear" w:pos="720"/>
          <w:tab w:val="left" w:pos="567"/>
        </w:tabs>
        <w:suppressAutoHyphens/>
        <w:autoSpaceDE w:val="0"/>
        <w:autoSpaceDN w:val="0"/>
        <w:adjustRightInd w:val="0"/>
        <w:ind w:left="0" w:right="1409" w:firstLine="0"/>
        <w:textAlignment w:val="center"/>
        <w:outlineLvl w:val="0"/>
        <w:rPr>
          <w:rFonts w:eastAsia="Times"/>
          <w:b/>
          <w:szCs w:val="20"/>
          <w:lang w:eastAsia="en-US"/>
        </w:rPr>
      </w:pPr>
      <w:r>
        <w:rPr>
          <w:rFonts w:cs="Arial"/>
          <w:b/>
        </w:rPr>
        <w:t xml:space="preserve">      </w:t>
      </w:r>
      <w:r w:rsidRPr="00091FFF">
        <w:rPr>
          <w:rFonts w:cs="Arial"/>
          <w:b/>
        </w:rPr>
        <w:t>Information and data definitions</w:t>
      </w:r>
    </w:p>
    <w:p w14:paraId="1A083A5D" w14:textId="77777777" w:rsidR="00B25CB7" w:rsidRPr="009E5692" w:rsidRDefault="00B25CB7" w:rsidP="00B25CB7">
      <w:pPr>
        <w:ind w:left="360"/>
        <w:rPr>
          <w:rFonts w:cs="Arial"/>
        </w:rPr>
      </w:pPr>
    </w:p>
    <w:p w14:paraId="48B3CC90" w14:textId="21F2C0EA" w:rsidR="00B25CB7" w:rsidRPr="009E5692" w:rsidRDefault="00B25CB7" w:rsidP="00B25CB7">
      <w:pPr>
        <w:rPr>
          <w:rFonts w:cs="Arial"/>
        </w:rPr>
      </w:pPr>
      <w:r w:rsidRPr="009E5692">
        <w:rPr>
          <w:rFonts w:cs="Arial"/>
        </w:rPr>
        <w:t xml:space="preserve">Information </w:t>
      </w:r>
      <w:r>
        <w:rPr>
          <w:rFonts w:cs="Arial"/>
        </w:rPr>
        <w:t>is the product of a collection of</w:t>
      </w:r>
      <w:r w:rsidRPr="009E5692">
        <w:rPr>
          <w:rFonts w:cs="Arial"/>
        </w:rPr>
        <w:t xml:space="preserve"> data and expressed views and opinions based upon it. It can be held and used in many forms including, but not limited to, electronic records, hard copy (paper, fiche)</w:t>
      </w:r>
      <w:r w:rsidR="006004BE">
        <w:rPr>
          <w:rFonts w:cs="Arial"/>
        </w:rPr>
        <w:t>,</w:t>
      </w:r>
      <w:r w:rsidRPr="009E5692">
        <w:rPr>
          <w:rFonts w:cs="Arial"/>
        </w:rPr>
        <w:t xml:space="preserve"> phone calls and conversations. For the purpose of this policy information</w:t>
      </w:r>
      <w:r>
        <w:rPr>
          <w:rFonts w:cs="Arial"/>
        </w:rPr>
        <w:t xml:space="preserve"> and data can be regarded as</w:t>
      </w:r>
      <w:r w:rsidRPr="009E5692">
        <w:rPr>
          <w:rFonts w:cs="Arial"/>
        </w:rPr>
        <w:t xml:space="preserve"> being the same. </w:t>
      </w:r>
    </w:p>
    <w:p w14:paraId="333A8CF8" w14:textId="587F808C" w:rsidR="00B25CB7" w:rsidRPr="00112805" w:rsidRDefault="00B25CB7" w:rsidP="00B25CB7">
      <w:pPr>
        <w:rPr>
          <w:rFonts w:cs="Arial"/>
        </w:rPr>
      </w:pPr>
      <w:r w:rsidRPr="009E5692">
        <w:rPr>
          <w:rFonts w:cs="Arial"/>
        </w:rPr>
        <w:t xml:space="preserve">This policy relates primarily to any </w:t>
      </w:r>
      <w:r>
        <w:rPr>
          <w:rFonts w:cs="Arial"/>
        </w:rPr>
        <w:t>personal data</w:t>
      </w:r>
      <w:r w:rsidRPr="009E5692">
        <w:rPr>
          <w:rFonts w:cs="Arial"/>
        </w:rPr>
        <w:t xml:space="preserve"> i.e. data relating to individual</w:t>
      </w:r>
      <w:r>
        <w:rPr>
          <w:rFonts w:cs="Arial"/>
        </w:rPr>
        <w:t>s or personally identifiable data.</w:t>
      </w:r>
    </w:p>
    <w:p w14:paraId="4F9D3FEF" w14:textId="07C260EB" w:rsidR="00B25CB7" w:rsidRPr="00112805" w:rsidRDefault="00B25CB7" w:rsidP="00112805">
      <w:pPr>
        <w:numPr>
          <w:ilvl w:val="0"/>
          <w:numId w:val="18"/>
        </w:numPr>
        <w:autoSpaceDE w:val="0"/>
        <w:autoSpaceDN w:val="0"/>
        <w:adjustRightInd w:val="0"/>
        <w:spacing w:before="100" w:after="100"/>
        <w:ind w:left="426" w:hanging="426"/>
      </w:pPr>
      <w:proofErr w:type="gramStart"/>
      <w:r w:rsidRPr="009E5692">
        <w:rPr>
          <w:rFonts w:cs="Arial"/>
          <w:b/>
        </w:rPr>
        <w:t>Personally</w:t>
      </w:r>
      <w:proofErr w:type="gramEnd"/>
      <w:r w:rsidRPr="009E5692">
        <w:rPr>
          <w:rFonts w:cs="Arial"/>
          <w:b/>
        </w:rPr>
        <w:t xml:space="preserve"> Identifiable </w:t>
      </w:r>
      <w:r w:rsidRPr="0043210A">
        <w:rPr>
          <w:rFonts w:cs="Arial"/>
          <w:b/>
        </w:rPr>
        <w:t>data</w:t>
      </w:r>
      <w:r>
        <w:rPr>
          <w:rFonts w:cs="Arial"/>
        </w:rPr>
        <w:t xml:space="preserve"> is </w:t>
      </w:r>
      <w:r w:rsidRPr="009E5692">
        <w:t xml:space="preserve">any </w:t>
      </w:r>
      <w:r>
        <w:t xml:space="preserve">data </w:t>
      </w:r>
      <w:r w:rsidRPr="009E5692">
        <w:t xml:space="preserve">relating to an individual (‘data subject) who can be identified directly or indirectly by an identifier such as name, ID number, </w:t>
      </w:r>
      <w:r>
        <w:t xml:space="preserve">unique pupil number, </w:t>
      </w:r>
      <w:r w:rsidRPr="009E5692">
        <w:t xml:space="preserve">location data (e.g. address), online identifier (e.g. IP address) or one or more factors specific to the physical, physiological, genetic, mental, economic, cultural or social identity of the individual. </w:t>
      </w:r>
    </w:p>
    <w:p w14:paraId="5EAA9BD3" w14:textId="77777777" w:rsidR="00B25CB7" w:rsidRPr="009E5692" w:rsidRDefault="00B25CB7" w:rsidP="00112805">
      <w:pPr>
        <w:numPr>
          <w:ilvl w:val="0"/>
          <w:numId w:val="18"/>
        </w:numPr>
        <w:autoSpaceDE w:val="0"/>
        <w:autoSpaceDN w:val="0"/>
        <w:adjustRightInd w:val="0"/>
        <w:spacing w:before="100" w:after="100"/>
        <w:ind w:left="426" w:hanging="426"/>
      </w:pPr>
      <w:r w:rsidRPr="009E5692">
        <w:rPr>
          <w:rFonts w:cs="Arial"/>
          <w:b/>
        </w:rPr>
        <w:t>Special Category Data</w:t>
      </w:r>
      <w:r>
        <w:rPr>
          <w:rFonts w:cs="Arial"/>
        </w:rPr>
        <w:t xml:space="preserve"> is </w:t>
      </w:r>
      <w:r w:rsidRPr="009E5692">
        <w:t xml:space="preserve">sensitive personal data (which requires extra protection) </w:t>
      </w:r>
      <w:r>
        <w:t>and includes</w:t>
      </w:r>
      <w:r w:rsidRPr="009E5692">
        <w:t xml:space="preserve"> any information that may identify an individual’s:</w:t>
      </w:r>
    </w:p>
    <w:p w14:paraId="5228CBFC" w14:textId="77777777" w:rsidR="00B25CB7" w:rsidRPr="009E5692" w:rsidRDefault="00B25CB7" w:rsidP="00112805">
      <w:pPr>
        <w:numPr>
          <w:ilvl w:val="1"/>
          <w:numId w:val="18"/>
        </w:numPr>
        <w:autoSpaceDE w:val="0"/>
        <w:autoSpaceDN w:val="0"/>
        <w:adjustRightInd w:val="0"/>
        <w:spacing w:before="100" w:after="60"/>
      </w:pPr>
      <w:r w:rsidRPr="009E5692">
        <w:t xml:space="preserve">racial or ethnic origin, </w:t>
      </w:r>
    </w:p>
    <w:p w14:paraId="022676B1" w14:textId="77777777" w:rsidR="00B25CB7" w:rsidRPr="009E5692" w:rsidRDefault="00B25CB7" w:rsidP="00112805">
      <w:pPr>
        <w:numPr>
          <w:ilvl w:val="1"/>
          <w:numId w:val="18"/>
        </w:numPr>
        <w:autoSpaceDE w:val="0"/>
        <w:autoSpaceDN w:val="0"/>
        <w:adjustRightInd w:val="0"/>
        <w:spacing w:before="100" w:after="60"/>
      </w:pPr>
      <w:r w:rsidRPr="009E5692">
        <w:t xml:space="preserve">political opinions, </w:t>
      </w:r>
    </w:p>
    <w:p w14:paraId="18A4063F" w14:textId="77777777" w:rsidR="00B25CB7" w:rsidRPr="009E5692" w:rsidRDefault="00B25CB7" w:rsidP="00112805">
      <w:pPr>
        <w:numPr>
          <w:ilvl w:val="1"/>
          <w:numId w:val="18"/>
        </w:numPr>
        <w:autoSpaceDE w:val="0"/>
        <w:autoSpaceDN w:val="0"/>
        <w:adjustRightInd w:val="0"/>
        <w:spacing w:before="100" w:after="60"/>
      </w:pPr>
      <w:r w:rsidRPr="009E5692">
        <w:t xml:space="preserve">religious or philosophical beliefs, </w:t>
      </w:r>
    </w:p>
    <w:p w14:paraId="67905D3A" w14:textId="77777777" w:rsidR="00B25CB7" w:rsidRPr="009E5692" w:rsidRDefault="00B25CB7" w:rsidP="00112805">
      <w:pPr>
        <w:numPr>
          <w:ilvl w:val="1"/>
          <w:numId w:val="18"/>
        </w:numPr>
        <w:autoSpaceDE w:val="0"/>
        <w:autoSpaceDN w:val="0"/>
        <w:adjustRightInd w:val="0"/>
        <w:spacing w:before="100" w:after="60"/>
      </w:pPr>
      <w:r w:rsidRPr="009E5692">
        <w:t xml:space="preserve">trade union membership, </w:t>
      </w:r>
    </w:p>
    <w:p w14:paraId="28556FB6" w14:textId="77777777" w:rsidR="00B25CB7" w:rsidRPr="009E5692" w:rsidRDefault="00B25CB7" w:rsidP="00112805">
      <w:pPr>
        <w:numPr>
          <w:ilvl w:val="1"/>
          <w:numId w:val="18"/>
        </w:numPr>
        <w:autoSpaceDE w:val="0"/>
        <w:autoSpaceDN w:val="0"/>
        <w:adjustRightInd w:val="0"/>
        <w:spacing w:before="100" w:after="60"/>
      </w:pPr>
      <w:r w:rsidRPr="009E5692">
        <w:lastRenderedPageBreak/>
        <w:t xml:space="preserve">health, </w:t>
      </w:r>
    </w:p>
    <w:p w14:paraId="70AB5355" w14:textId="77777777" w:rsidR="00B25CB7" w:rsidRPr="009E5692" w:rsidRDefault="00B25CB7" w:rsidP="00112805">
      <w:pPr>
        <w:numPr>
          <w:ilvl w:val="1"/>
          <w:numId w:val="18"/>
        </w:numPr>
        <w:autoSpaceDE w:val="0"/>
        <w:autoSpaceDN w:val="0"/>
        <w:adjustRightInd w:val="0"/>
        <w:spacing w:before="100" w:after="60"/>
      </w:pPr>
      <w:r w:rsidRPr="009E5692">
        <w:t xml:space="preserve">sex life/orientation </w:t>
      </w:r>
    </w:p>
    <w:p w14:paraId="77A8E940" w14:textId="77777777" w:rsidR="00B25CB7" w:rsidRPr="009E5692" w:rsidRDefault="00B25CB7" w:rsidP="00112805">
      <w:pPr>
        <w:numPr>
          <w:ilvl w:val="1"/>
          <w:numId w:val="18"/>
        </w:numPr>
        <w:autoSpaceDE w:val="0"/>
        <w:autoSpaceDN w:val="0"/>
        <w:adjustRightInd w:val="0"/>
        <w:spacing w:before="100" w:after="100"/>
      </w:pPr>
      <w:r w:rsidRPr="009E5692">
        <w:t>genetic/biometric identifier</w:t>
      </w:r>
    </w:p>
    <w:p w14:paraId="26092261" w14:textId="77777777" w:rsidR="00B25CB7" w:rsidRPr="00B51EB7" w:rsidRDefault="00B25CB7" w:rsidP="00B25CB7">
      <w:pPr>
        <w:ind w:left="360"/>
        <w:rPr>
          <w:rFonts w:cs="Arial"/>
          <w:sz w:val="22"/>
        </w:rPr>
      </w:pPr>
    </w:p>
    <w:p w14:paraId="7B8D95DE" w14:textId="557F5067" w:rsidR="00B25CB7" w:rsidRPr="009E5692" w:rsidRDefault="00B25CB7" w:rsidP="00B51EB7">
      <w:pPr>
        <w:ind w:left="360"/>
      </w:pPr>
      <w:r w:rsidRPr="009E5692">
        <w:t xml:space="preserve">Information that is </w:t>
      </w:r>
      <w:r w:rsidRPr="009E5692">
        <w:rPr>
          <w:b/>
        </w:rPr>
        <w:t>confidential</w:t>
      </w:r>
      <w:r w:rsidRPr="009E5692">
        <w:t xml:space="preserve"> but doesn’t relate to an individual or individuals</w:t>
      </w:r>
      <w:r>
        <w:t xml:space="preserve"> </w:t>
      </w:r>
      <w:r w:rsidRPr="009E5692">
        <w:t>includes the following:</w:t>
      </w:r>
    </w:p>
    <w:p w14:paraId="01BB6D33" w14:textId="77777777" w:rsidR="00B25CB7" w:rsidRPr="009E5692" w:rsidRDefault="00B25CB7" w:rsidP="00112805">
      <w:pPr>
        <w:numPr>
          <w:ilvl w:val="0"/>
          <w:numId w:val="17"/>
        </w:numPr>
        <w:spacing w:after="0"/>
        <w:ind w:left="360"/>
      </w:pPr>
      <w:r>
        <w:t>School</w:t>
      </w:r>
      <w:r w:rsidRPr="009E5692">
        <w:t xml:space="preserve"> business or corporate records containing organisationally or publicly sensitive information</w:t>
      </w:r>
    </w:p>
    <w:p w14:paraId="0E58E146" w14:textId="77777777" w:rsidR="00B25CB7" w:rsidRPr="009E5692" w:rsidRDefault="00B25CB7" w:rsidP="00112805">
      <w:pPr>
        <w:numPr>
          <w:ilvl w:val="0"/>
          <w:numId w:val="17"/>
        </w:numPr>
        <w:spacing w:after="0"/>
        <w:ind w:left="360"/>
      </w:pPr>
      <w:r w:rsidRPr="009E5692">
        <w:t>Any commercially sensitive information such as information relating to commercial proposals or current negotiations</w:t>
      </w:r>
    </w:p>
    <w:p w14:paraId="02C6E033" w14:textId="77777777" w:rsidR="00B25CB7" w:rsidRPr="009E5692" w:rsidRDefault="00B25CB7" w:rsidP="00112805">
      <w:pPr>
        <w:numPr>
          <w:ilvl w:val="0"/>
          <w:numId w:val="17"/>
        </w:numPr>
        <w:spacing w:after="0"/>
        <w:ind w:left="360"/>
      </w:pPr>
      <w:r w:rsidRPr="009E5692">
        <w:t>Politically sensitive information</w:t>
      </w:r>
    </w:p>
    <w:p w14:paraId="2293BDA0" w14:textId="77777777" w:rsidR="00B25CB7" w:rsidRDefault="00B25CB7" w:rsidP="00112805">
      <w:pPr>
        <w:numPr>
          <w:ilvl w:val="0"/>
          <w:numId w:val="17"/>
        </w:numPr>
        <w:spacing w:after="0"/>
        <w:ind w:left="360"/>
      </w:pPr>
      <w:r w:rsidRPr="009E5692">
        <w:t>Information relating to security, investigations and proceedings</w:t>
      </w:r>
    </w:p>
    <w:p w14:paraId="1A719320" w14:textId="0D2022F4" w:rsidR="00B25CB7" w:rsidRDefault="00B25CB7" w:rsidP="00C70D94">
      <w:pPr>
        <w:numPr>
          <w:ilvl w:val="0"/>
          <w:numId w:val="17"/>
        </w:numPr>
        <w:spacing w:after="0"/>
        <w:ind w:left="360"/>
      </w:pPr>
      <w:r>
        <w:t xml:space="preserve">Any information which, if </w:t>
      </w:r>
      <w:r w:rsidRPr="00FA4348">
        <w:t>release</w:t>
      </w:r>
      <w:r>
        <w:t>d, could</w:t>
      </w:r>
      <w:r w:rsidRPr="00FA4348">
        <w:t xml:space="preserve"> cause problems or damage to</w:t>
      </w:r>
      <w:r w:rsidR="00C70D94">
        <w:t xml:space="preserve"> </w:t>
      </w:r>
      <w:r w:rsidRPr="00FA4348">
        <w:t xml:space="preserve">individuals, the public, </w:t>
      </w:r>
      <w:r>
        <w:t>the school or another organisation.</w:t>
      </w:r>
      <w:r w:rsidR="00B51EB7">
        <w:t xml:space="preserve"> This could be personal, </w:t>
      </w:r>
      <w:r w:rsidRPr="00FA4348">
        <w:t>financ</w:t>
      </w:r>
      <w:r w:rsidR="00B51EB7">
        <w:t>ial, reputation or legal damage</w:t>
      </w:r>
      <w:r>
        <w:t>.</w:t>
      </w:r>
    </w:p>
    <w:p w14:paraId="5765D229" w14:textId="77777777" w:rsidR="00B25CB7" w:rsidRPr="00DE352E" w:rsidRDefault="00B25CB7" w:rsidP="00B25CB7">
      <w:pPr>
        <w:pStyle w:val="ListParagraph"/>
        <w:autoSpaceDE w:val="0"/>
        <w:autoSpaceDN w:val="0"/>
        <w:adjustRightInd w:val="0"/>
        <w:spacing w:before="100" w:after="60"/>
        <w:ind w:left="0"/>
        <w:rPr>
          <w:rFonts w:ascii="MS Sans Serif" w:hAnsi="MS Sans Serif" w:cs="MS Sans Serif"/>
        </w:rPr>
      </w:pPr>
    </w:p>
    <w:p w14:paraId="783C6235" w14:textId="77777777" w:rsidR="00B25CB7" w:rsidRPr="00091FFF" w:rsidRDefault="00B25CB7" w:rsidP="00112805">
      <w:pPr>
        <w:pStyle w:val="ListParagraph"/>
        <w:keepNext/>
        <w:keepLines/>
        <w:numPr>
          <w:ilvl w:val="0"/>
          <w:numId w:val="19"/>
        </w:numPr>
        <w:tabs>
          <w:tab w:val="clear" w:pos="720"/>
          <w:tab w:val="num" w:pos="0"/>
        </w:tabs>
        <w:overflowPunct w:val="0"/>
        <w:autoSpaceDE w:val="0"/>
        <w:autoSpaceDN w:val="0"/>
        <w:adjustRightInd w:val="0"/>
        <w:spacing w:before="240" w:after="240"/>
        <w:ind w:left="0" w:firstLine="0"/>
        <w:textAlignment w:val="baseline"/>
        <w:outlineLvl w:val="0"/>
        <w:rPr>
          <w:rFonts w:cs="Arial"/>
          <w:b/>
          <w:bCs/>
          <w:kern w:val="28"/>
          <w:lang w:eastAsia="en-US"/>
        </w:rPr>
      </w:pPr>
      <w:bookmarkStart w:id="9" w:name="_Toc508357107"/>
      <w:r w:rsidRPr="00091FFF">
        <w:rPr>
          <w:rFonts w:cs="Arial"/>
          <w:b/>
          <w:bCs/>
          <w:kern w:val="28"/>
          <w:lang w:eastAsia="en-US"/>
        </w:rPr>
        <w:t>Data Protection by Design</w:t>
      </w:r>
      <w:bookmarkEnd w:id="9"/>
      <w:r>
        <w:rPr>
          <w:rFonts w:cs="Arial"/>
          <w:b/>
          <w:bCs/>
          <w:kern w:val="28"/>
          <w:lang w:eastAsia="en-US"/>
        </w:rPr>
        <w:t xml:space="preserve"> </w:t>
      </w:r>
    </w:p>
    <w:p w14:paraId="24A51776" w14:textId="10013F91" w:rsidR="00B25CB7" w:rsidRDefault="00B25CB7" w:rsidP="00B25CB7">
      <w:pPr>
        <w:rPr>
          <w:rFonts w:ascii="MS Sans Serif" w:hAnsi="MS Sans Serif" w:cs="MS Sans Serif"/>
        </w:rPr>
      </w:pPr>
      <w:r w:rsidRPr="00E840BB">
        <w:rPr>
          <w:rFonts w:ascii="MS Sans Serif" w:hAnsi="MS Sans Serif" w:cs="MS Sans Serif"/>
        </w:rPr>
        <w:t xml:space="preserve">Whenever </w:t>
      </w:r>
      <w:r>
        <w:rPr>
          <w:rFonts w:ascii="MS Sans Serif" w:hAnsi="MS Sans Serif" w:cs="MS Sans Serif"/>
        </w:rPr>
        <w:t xml:space="preserve">a </w:t>
      </w:r>
      <w:r w:rsidRPr="00E840BB">
        <w:rPr>
          <w:rFonts w:ascii="MS Sans Serif" w:hAnsi="MS Sans Serif" w:cs="MS Sans Serif"/>
        </w:rPr>
        <w:t xml:space="preserve">new policy, procedure, system or database </w:t>
      </w:r>
      <w:r>
        <w:rPr>
          <w:rFonts w:ascii="MS Sans Serif" w:hAnsi="MS Sans Serif" w:cs="MS Sans Serif"/>
        </w:rPr>
        <w:t>involving</w:t>
      </w:r>
      <w:r w:rsidRPr="00E840BB">
        <w:rPr>
          <w:rFonts w:ascii="MS Sans Serif" w:hAnsi="MS Sans Serif" w:cs="MS Sans Serif"/>
        </w:rPr>
        <w:t xml:space="preserve"> personal data </w:t>
      </w:r>
      <w:r>
        <w:rPr>
          <w:rFonts w:ascii="MS Sans Serif" w:hAnsi="MS Sans Serif" w:cs="MS Sans Serif"/>
        </w:rPr>
        <w:t xml:space="preserve">is proposed </w:t>
      </w:r>
      <w:r w:rsidRPr="00E840BB">
        <w:rPr>
          <w:rFonts w:ascii="MS Sans Serif" w:hAnsi="MS Sans Serif" w:cs="MS Sans Serif"/>
        </w:rPr>
        <w:t xml:space="preserve">a </w:t>
      </w:r>
      <w:r>
        <w:rPr>
          <w:rFonts w:ascii="MS Sans Serif" w:hAnsi="MS Sans Serif" w:cs="MS Sans Serif"/>
        </w:rPr>
        <w:t>Data Protection</w:t>
      </w:r>
      <w:r w:rsidRPr="00E840BB">
        <w:rPr>
          <w:rFonts w:ascii="MS Sans Serif" w:hAnsi="MS Sans Serif" w:cs="MS Sans Serif"/>
        </w:rPr>
        <w:t xml:space="preserve"> Impact Assessment</w:t>
      </w:r>
      <w:r>
        <w:rPr>
          <w:rFonts w:ascii="MS Sans Serif" w:hAnsi="MS Sans Serif" w:cs="MS Sans Serif"/>
        </w:rPr>
        <w:t xml:space="preserve"> (DPIA) will be completed. This will be used to identify and reduce any risks to privacy and potential</w:t>
      </w:r>
      <w:r w:rsidRPr="00E840BB">
        <w:rPr>
          <w:rFonts w:ascii="MS Sans Serif" w:hAnsi="MS Sans Serif" w:cs="MS Sans Serif"/>
        </w:rPr>
        <w:t xml:space="preserve"> risks of harm to individuals through the misuse of their personal information. </w:t>
      </w:r>
    </w:p>
    <w:p w14:paraId="6C81CBF4" w14:textId="77777777" w:rsidR="00B25CB7" w:rsidRPr="00E840BB" w:rsidRDefault="00B25CB7" w:rsidP="00B25CB7">
      <w:pPr>
        <w:rPr>
          <w:rFonts w:ascii="MS Sans Serif" w:hAnsi="MS Sans Serif" w:cs="MS Sans Serif"/>
        </w:rPr>
      </w:pPr>
      <w:r>
        <w:rPr>
          <w:rFonts w:ascii="MS Sans Serif" w:hAnsi="MS Sans Serif" w:cs="MS Sans Serif"/>
        </w:rPr>
        <w:t xml:space="preserve">The school also recognise that in some circumstances it will be mandatory to conduct a DPIA where </w:t>
      </w:r>
      <w:r w:rsidRPr="00EB7AFC">
        <w:rPr>
          <w:rFonts w:ascii="MS Sans Serif" w:hAnsi="MS Sans Serif" w:cs="MS Sans Serif"/>
        </w:rPr>
        <w:t>processing is likely to result in a high risk to individuals</w:t>
      </w:r>
      <w:r>
        <w:rPr>
          <w:rFonts w:ascii="MS Sans Serif" w:hAnsi="MS Sans Serif" w:cs="MS Sans Serif"/>
        </w:rPr>
        <w:t>.</w:t>
      </w:r>
    </w:p>
    <w:p w14:paraId="034EA5BC" w14:textId="77777777" w:rsidR="00B25CB7" w:rsidRPr="00E840BB" w:rsidRDefault="00B25CB7" w:rsidP="00112805">
      <w:pPr>
        <w:keepNext/>
        <w:keepLines/>
        <w:numPr>
          <w:ilvl w:val="0"/>
          <w:numId w:val="19"/>
        </w:numPr>
        <w:overflowPunct w:val="0"/>
        <w:autoSpaceDE w:val="0"/>
        <w:autoSpaceDN w:val="0"/>
        <w:adjustRightInd w:val="0"/>
        <w:spacing w:before="240" w:after="240"/>
        <w:ind w:left="0" w:firstLine="0"/>
        <w:textAlignment w:val="baseline"/>
        <w:outlineLvl w:val="0"/>
        <w:rPr>
          <w:rFonts w:cs="Arial"/>
          <w:b/>
          <w:bCs/>
          <w:kern w:val="28"/>
          <w:lang w:eastAsia="en-US"/>
        </w:rPr>
      </w:pPr>
      <w:bookmarkStart w:id="10" w:name="_Toc508357109"/>
      <w:r w:rsidRPr="00E840BB">
        <w:rPr>
          <w:rFonts w:cs="Arial"/>
          <w:b/>
          <w:bCs/>
          <w:kern w:val="28"/>
          <w:lang w:eastAsia="en-US"/>
        </w:rPr>
        <w:t>Data Subject Rights</w:t>
      </w:r>
      <w:bookmarkEnd w:id="10"/>
    </w:p>
    <w:p w14:paraId="4B86266F" w14:textId="4896B782" w:rsidR="00B25CB7" w:rsidRPr="00E840BB" w:rsidRDefault="00B25CB7" w:rsidP="00B25CB7">
      <w:pPr>
        <w:rPr>
          <w:rFonts w:ascii="MS Sans Serif" w:hAnsi="MS Sans Serif" w:cs="MS Sans Serif"/>
          <w:lang w:val="en-US"/>
        </w:rPr>
      </w:pPr>
      <w:r w:rsidRPr="00B51EB7">
        <w:rPr>
          <w:rFonts w:cs="Arial"/>
        </w:rPr>
        <w:t>Any person wishing to exercise their rights under data protection legislation can</w:t>
      </w:r>
      <w:r w:rsidR="00B51EB7" w:rsidRPr="00B51EB7">
        <w:rPr>
          <w:rFonts w:cs="Arial"/>
        </w:rPr>
        <w:t xml:space="preserve"> do so </w:t>
      </w:r>
      <w:r w:rsidRPr="00B51EB7">
        <w:rPr>
          <w:rFonts w:ascii="MS Sans Serif" w:hAnsi="MS Sans Serif" w:cs="MS Sans Serif"/>
          <w:lang w:val="en-US"/>
        </w:rPr>
        <w:t>by emailing or writing to the school</w:t>
      </w:r>
      <w:r w:rsidR="006901EE">
        <w:rPr>
          <w:rFonts w:ascii="MS Sans Serif" w:hAnsi="MS Sans Serif" w:cs="MS Sans Serif"/>
          <w:lang w:val="en-US"/>
        </w:rPr>
        <w:t xml:space="preserve"> </w:t>
      </w:r>
      <w:r w:rsidRPr="00B51EB7">
        <w:rPr>
          <w:rFonts w:ascii="MS Sans Serif" w:hAnsi="MS Sans Serif" w:cs="MS Sans Serif"/>
          <w:lang w:val="en-US"/>
        </w:rPr>
        <w:t>- details of which can also be found on the school’s</w:t>
      </w:r>
      <w:r w:rsidR="00B51EB7" w:rsidRPr="00B51EB7">
        <w:rPr>
          <w:rFonts w:ascii="MS Sans Serif" w:hAnsi="MS Sans Serif" w:cs="MS Sans Serif"/>
          <w:lang w:val="en-US"/>
        </w:rPr>
        <w:t xml:space="preserve"> Website.</w:t>
      </w:r>
    </w:p>
    <w:p w14:paraId="747D5267" w14:textId="77777777" w:rsidR="00B25CB7" w:rsidRPr="00E840BB" w:rsidRDefault="00B25CB7" w:rsidP="00B25CB7">
      <w:pPr>
        <w:autoSpaceDE w:val="0"/>
        <w:autoSpaceDN w:val="0"/>
        <w:adjustRightInd w:val="0"/>
        <w:spacing w:before="100" w:after="100"/>
        <w:rPr>
          <w:rFonts w:ascii="MS Sans Serif" w:hAnsi="MS Sans Serif" w:cs="MS Sans Serif"/>
          <w:lang w:val="en-US"/>
        </w:rPr>
      </w:pPr>
      <w:r>
        <w:rPr>
          <w:rFonts w:cs="Arial"/>
        </w:rPr>
        <w:t>Requests</w:t>
      </w:r>
      <w:r w:rsidRPr="00E840BB">
        <w:rPr>
          <w:rFonts w:cs="Arial"/>
        </w:rPr>
        <w:t xml:space="preserve"> </w:t>
      </w:r>
      <w:r>
        <w:rPr>
          <w:rFonts w:cs="Arial"/>
        </w:rPr>
        <w:t>will</w:t>
      </w:r>
      <w:r w:rsidRPr="00E840BB">
        <w:rPr>
          <w:rFonts w:cs="Arial"/>
        </w:rPr>
        <w:t xml:space="preserve"> be processed within </w:t>
      </w:r>
      <w:r w:rsidRPr="00E840BB">
        <w:rPr>
          <w:rFonts w:ascii="MS Sans Serif" w:hAnsi="MS Sans Serif" w:cs="MS Sans Serif"/>
          <w:lang w:val="en-US"/>
        </w:rPr>
        <w:t xml:space="preserve">1 month </w:t>
      </w:r>
      <w:r w:rsidRPr="00E840BB">
        <w:rPr>
          <w:rFonts w:cs="Arial"/>
        </w:rPr>
        <w:t xml:space="preserve">of receipt of the request unless </w:t>
      </w:r>
      <w:r>
        <w:rPr>
          <w:rFonts w:ascii="MS Sans Serif" w:hAnsi="MS Sans Serif" w:cs="MS Sans Serif"/>
          <w:lang w:val="en-US"/>
        </w:rPr>
        <w:t>the request is complex</w:t>
      </w:r>
      <w:r w:rsidRPr="00E840BB">
        <w:rPr>
          <w:rFonts w:ascii="MS Sans Serif" w:hAnsi="MS Sans Serif" w:cs="MS Sans Serif"/>
          <w:lang w:val="en-US"/>
        </w:rPr>
        <w:t xml:space="preserve"> (or if multiple requests are received from the same </w:t>
      </w:r>
      <w:r>
        <w:rPr>
          <w:rFonts w:ascii="MS Sans Serif" w:hAnsi="MS Sans Serif" w:cs="MS Sans Serif"/>
          <w:lang w:val="en-US"/>
        </w:rPr>
        <w:t>person</w:t>
      </w:r>
      <w:r w:rsidRPr="00E840BB">
        <w:rPr>
          <w:rFonts w:ascii="MS Sans Serif" w:hAnsi="MS Sans Serif" w:cs="MS Sans Serif"/>
          <w:lang w:val="en-US"/>
        </w:rPr>
        <w:t xml:space="preserve">) </w:t>
      </w:r>
    </w:p>
    <w:p w14:paraId="06CF30B5" w14:textId="77777777" w:rsidR="00B25CB7" w:rsidRPr="00E840BB" w:rsidRDefault="00B25CB7" w:rsidP="00B25CB7">
      <w:pPr>
        <w:shd w:val="clear" w:color="auto" w:fill="FFFFFF"/>
        <w:spacing w:before="100" w:beforeAutospacing="1" w:after="100" w:afterAutospacing="1"/>
        <w:rPr>
          <w:rFonts w:cs="Arial"/>
          <w:lang w:val="en"/>
        </w:rPr>
      </w:pPr>
      <w:r>
        <w:rPr>
          <w:rFonts w:cs="Arial"/>
          <w:lang w:val="en"/>
        </w:rPr>
        <w:t>Examples of when a request may be considered complex:</w:t>
      </w:r>
    </w:p>
    <w:p w14:paraId="558C49D3" w14:textId="77777777" w:rsidR="00B25CB7" w:rsidRPr="00E840BB" w:rsidRDefault="00B25CB7" w:rsidP="00112805">
      <w:pPr>
        <w:numPr>
          <w:ilvl w:val="0"/>
          <w:numId w:val="20"/>
        </w:numPr>
        <w:shd w:val="clear" w:color="auto" w:fill="FFFFFF"/>
        <w:spacing w:before="96" w:after="0"/>
        <w:contextualSpacing/>
        <w:rPr>
          <w:rFonts w:cs="Arial"/>
          <w:lang w:val="en"/>
        </w:rPr>
      </w:pPr>
      <w:r w:rsidRPr="00E840BB">
        <w:rPr>
          <w:rFonts w:cs="Arial"/>
          <w:lang w:val="en"/>
        </w:rPr>
        <w:t>it involves retrieval and appraisal of information from multiple sources</w:t>
      </w:r>
    </w:p>
    <w:p w14:paraId="46D14B94" w14:textId="4BB57252" w:rsidR="00B25CB7" w:rsidRPr="00955DE7" w:rsidRDefault="00B25CB7" w:rsidP="00955DE7">
      <w:pPr>
        <w:numPr>
          <w:ilvl w:val="0"/>
          <w:numId w:val="20"/>
        </w:numPr>
        <w:shd w:val="clear" w:color="auto" w:fill="FFFFFF"/>
        <w:spacing w:before="96" w:after="0"/>
        <w:contextualSpacing/>
        <w:rPr>
          <w:rFonts w:cs="Arial"/>
          <w:lang w:val="en"/>
        </w:rPr>
      </w:pPr>
      <w:r w:rsidRPr="00E840BB">
        <w:rPr>
          <w:rFonts w:cs="Arial"/>
          <w:lang w:val="en"/>
        </w:rPr>
        <w:t>it involves the retrieval of large volumes of information for one data subject</w:t>
      </w:r>
      <w:r w:rsidR="00955DE7">
        <w:rPr>
          <w:rFonts w:cs="Arial"/>
          <w:lang w:val="en"/>
        </w:rPr>
        <w:t xml:space="preserve"> </w:t>
      </w:r>
      <w:r w:rsidRPr="00955DE7">
        <w:rPr>
          <w:rFonts w:cs="Arial"/>
          <w:lang w:val="en"/>
        </w:rPr>
        <w:t>which are difficult to separate from information relating to other data subjects</w:t>
      </w:r>
    </w:p>
    <w:p w14:paraId="664D3599" w14:textId="77777777" w:rsidR="00B25CB7" w:rsidRPr="00E840BB" w:rsidRDefault="00B25CB7" w:rsidP="00112805">
      <w:pPr>
        <w:numPr>
          <w:ilvl w:val="0"/>
          <w:numId w:val="20"/>
        </w:numPr>
        <w:shd w:val="clear" w:color="auto" w:fill="FFFFFF"/>
        <w:spacing w:before="96" w:after="0"/>
        <w:contextualSpacing/>
        <w:rPr>
          <w:rFonts w:cs="Arial"/>
          <w:lang w:val="en"/>
        </w:rPr>
      </w:pPr>
      <w:r w:rsidRPr="00E840BB">
        <w:rPr>
          <w:rFonts w:cs="Arial"/>
          <w:lang w:val="en"/>
        </w:rPr>
        <w:t>it is one in a series of requests from the same individual</w:t>
      </w:r>
    </w:p>
    <w:p w14:paraId="2548FEB1" w14:textId="1E1291AE" w:rsidR="00B25CB7" w:rsidRPr="00955DE7" w:rsidRDefault="00B25CB7" w:rsidP="00955DE7">
      <w:pPr>
        <w:numPr>
          <w:ilvl w:val="0"/>
          <w:numId w:val="20"/>
        </w:numPr>
        <w:shd w:val="clear" w:color="auto" w:fill="FFFFFF"/>
        <w:spacing w:before="96" w:after="0"/>
        <w:contextualSpacing/>
        <w:rPr>
          <w:rFonts w:cs="Arial"/>
          <w:lang w:val="en"/>
        </w:rPr>
      </w:pPr>
      <w:r w:rsidRPr="00E840BB">
        <w:rPr>
          <w:rFonts w:cs="Arial"/>
          <w:lang w:val="en"/>
        </w:rPr>
        <w:t xml:space="preserve">it involves the release of </w:t>
      </w:r>
      <w:proofErr w:type="gramStart"/>
      <w:r w:rsidRPr="00E840BB">
        <w:rPr>
          <w:rFonts w:cs="Arial"/>
          <w:lang w:val="en"/>
        </w:rPr>
        <w:t>third party</w:t>
      </w:r>
      <w:proofErr w:type="gramEnd"/>
      <w:r w:rsidRPr="00E840BB">
        <w:rPr>
          <w:rFonts w:cs="Arial"/>
          <w:lang w:val="en"/>
        </w:rPr>
        <w:t xml:space="preserve"> data for which consent has been</w:t>
      </w:r>
      <w:r w:rsidR="00955DE7">
        <w:rPr>
          <w:rFonts w:cs="Arial"/>
          <w:lang w:val="en"/>
        </w:rPr>
        <w:t xml:space="preserve"> </w:t>
      </w:r>
      <w:r w:rsidRPr="00955DE7">
        <w:rPr>
          <w:rFonts w:cs="Arial"/>
          <w:lang w:val="en"/>
        </w:rPr>
        <w:t xml:space="preserve">refused or cannot be obtained </w:t>
      </w:r>
    </w:p>
    <w:p w14:paraId="7C5F9308" w14:textId="77777777" w:rsidR="00B25CB7" w:rsidRDefault="00B25CB7" w:rsidP="00B25CB7">
      <w:pPr>
        <w:autoSpaceDE w:val="0"/>
        <w:autoSpaceDN w:val="0"/>
        <w:adjustRightInd w:val="0"/>
        <w:spacing w:before="100" w:after="100"/>
        <w:rPr>
          <w:rFonts w:ascii="MS Sans Serif" w:hAnsi="MS Sans Serif" w:cs="MS Sans Serif"/>
          <w:lang w:val="en-US"/>
        </w:rPr>
      </w:pPr>
    </w:p>
    <w:p w14:paraId="799885BA" w14:textId="77777777" w:rsidR="00B25CB7" w:rsidRPr="00E840BB" w:rsidRDefault="00B25CB7" w:rsidP="00B25CB7">
      <w:pPr>
        <w:autoSpaceDE w:val="0"/>
        <w:autoSpaceDN w:val="0"/>
        <w:adjustRightInd w:val="0"/>
        <w:spacing w:before="100" w:after="100"/>
        <w:rPr>
          <w:rFonts w:ascii="MS Sans Serif" w:hAnsi="MS Sans Serif" w:cs="MS Sans Serif"/>
          <w:lang w:val="en-US"/>
        </w:rPr>
      </w:pPr>
      <w:r>
        <w:rPr>
          <w:rFonts w:ascii="MS Sans Serif" w:hAnsi="MS Sans Serif" w:cs="MS Sans Serif"/>
          <w:lang w:val="en-US"/>
        </w:rPr>
        <w:t>In these</w:t>
      </w:r>
      <w:r w:rsidRPr="00E840BB">
        <w:rPr>
          <w:rFonts w:ascii="MS Sans Serif" w:hAnsi="MS Sans Serif" w:cs="MS Sans Serif"/>
          <w:lang w:val="en-US"/>
        </w:rPr>
        <w:t xml:space="preserve"> </w:t>
      </w:r>
      <w:proofErr w:type="gramStart"/>
      <w:r w:rsidRPr="00E840BB">
        <w:rPr>
          <w:rFonts w:ascii="MS Sans Serif" w:hAnsi="MS Sans Serif" w:cs="MS Sans Serif"/>
          <w:lang w:val="en-US"/>
        </w:rPr>
        <w:t>case</w:t>
      </w:r>
      <w:r>
        <w:rPr>
          <w:rFonts w:ascii="MS Sans Serif" w:hAnsi="MS Sans Serif" w:cs="MS Sans Serif"/>
          <w:lang w:val="en-US"/>
        </w:rPr>
        <w:t>s</w:t>
      </w:r>
      <w:proofErr w:type="gramEnd"/>
      <w:r w:rsidRPr="00E840BB">
        <w:rPr>
          <w:rFonts w:ascii="MS Sans Serif" w:hAnsi="MS Sans Serif" w:cs="MS Sans Serif"/>
          <w:lang w:val="en-US"/>
        </w:rPr>
        <w:t xml:space="preserve"> a 3 month deadline for </w:t>
      </w:r>
      <w:r>
        <w:rPr>
          <w:rFonts w:ascii="MS Sans Serif" w:hAnsi="MS Sans Serif" w:cs="MS Sans Serif"/>
          <w:lang w:val="en-US"/>
        </w:rPr>
        <w:t>responding to</w:t>
      </w:r>
      <w:r w:rsidRPr="00E840BB">
        <w:rPr>
          <w:rFonts w:ascii="MS Sans Serif" w:hAnsi="MS Sans Serif" w:cs="MS Sans Serif"/>
          <w:lang w:val="en-US"/>
        </w:rPr>
        <w:t xml:space="preserve"> the request will apply. For complex requests likely to take over 1 month, the </w:t>
      </w:r>
      <w:r>
        <w:rPr>
          <w:rFonts w:ascii="MS Sans Serif" w:hAnsi="MS Sans Serif" w:cs="MS Sans Serif"/>
          <w:lang w:val="en-US"/>
        </w:rPr>
        <w:t>applicant will</w:t>
      </w:r>
      <w:r w:rsidRPr="00E840BB">
        <w:rPr>
          <w:rFonts w:ascii="MS Sans Serif" w:hAnsi="MS Sans Serif" w:cs="MS Sans Serif"/>
          <w:lang w:val="en-US"/>
        </w:rPr>
        <w:t xml:space="preserve"> be notified of this within the initial </w:t>
      </w:r>
      <w:proofErr w:type="gramStart"/>
      <w:r w:rsidRPr="00E840BB">
        <w:rPr>
          <w:rFonts w:ascii="MS Sans Serif" w:hAnsi="MS Sans Serif" w:cs="MS Sans Serif"/>
          <w:lang w:val="en-US"/>
        </w:rPr>
        <w:t>1 month</w:t>
      </w:r>
      <w:proofErr w:type="gramEnd"/>
      <w:r w:rsidRPr="00E840BB">
        <w:rPr>
          <w:rFonts w:ascii="MS Sans Serif" w:hAnsi="MS Sans Serif" w:cs="MS Sans Serif"/>
          <w:lang w:val="en-US"/>
        </w:rPr>
        <w:t xml:space="preserve"> period.</w:t>
      </w:r>
    </w:p>
    <w:p w14:paraId="6B4F1918" w14:textId="77777777" w:rsidR="00B25CB7" w:rsidRPr="00E840BB" w:rsidRDefault="00B25CB7" w:rsidP="00B25CB7">
      <w:pPr>
        <w:rPr>
          <w:rFonts w:ascii="MS Sans Serif" w:hAnsi="MS Sans Serif" w:cs="MS Sans Serif"/>
          <w:sz w:val="20"/>
          <w:szCs w:val="20"/>
          <w:lang w:eastAsia="en-US"/>
        </w:rPr>
      </w:pPr>
    </w:p>
    <w:p w14:paraId="5482968B" w14:textId="77777777" w:rsidR="00B25CB7" w:rsidRPr="00E840BB" w:rsidRDefault="00B25CB7" w:rsidP="00B25CB7">
      <w:pPr>
        <w:autoSpaceDE w:val="0"/>
        <w:autoSpaceDN w:val="0"/>
        <w:adjustRightInd w:val="0"/>
        <w:spacing w:before="100" w:after="100"/>
        <w:rPr>
          <w:rFonts w:cs="Arial"/>
          <w:i/>
        </w:rPr>
      </w:pPr>
      <w:r w:rsidRPr="00E840BB">
        <w:rPr>
          <w:rFonts w:cs="Arial"/>
          <w:i/>
        </w:rPr>
        <w:lastRenderedPageBreak/>
        <w:t>Right of Access</w:t>
      </w:r>
    </w:p>
    <w:p w14:paraId="30D630D5" w14:textId="495B66DF" w:rsidR="00B25CB7" w:rsidRPr="00E840BB" w:rsidRDefault="00B25CB7" w:rsidP="00B25CB7">
      <w:pPr>
        <w:autoSpaceDE w:val="0"/>
        <w:autoSpaceDN w:val="0"/>
        <w:adjustRightInd w:val="0"/>
        <w:spacing w:before="100" w:after="100"/>
        <w:rPr>
          <w:rFonts w:cs="Arial"/>
        </w:rPr>
      </w:pPr>
      <w:r w:rsidRPr="00E840BB">
        <w:rPr>
          <w:rFonts w:cs="Arial"/>
        </w:rPr>
        <w:t xml:space="preserve">Under data protection legislation every individual has the right of access to information relating to them. This right is called Subject Access. Any person wishing to make a Subject Access request </w:t>
      </w:r>
      <w:r>
        <w:rPr>
          <w:rFonts w:cs="Arial"/>
        </w:rPr>
        <w:t xml:space="preserve">can </w:t>
      </w:r>
      <w:r w:rsidRPr="00E840BB">
        <w:rPr>
          <w:rFonts w:cs="Arial"/>
        </w:rPr>
        <w:t xml:space="preserve">do so by </w:t>
      </w:r>
      <w:r>
        <w:rPr>
          <w:rFonts w:cs="Arial"/>
        </w:rPr>
        <w:t>following the instructions</w:t>
      </w:r>
      <w:r>
        <w:rPr>
          <w:rFonts w:ascii="MS Sans Serif" w:hAnsi="MS Sans Serif" w:cs="MS Sans Serif"/>
          <w:lang w:val="en-US"/>
        </w:rPr>
        <w:t xml:space="preserve"> </w:t>
      </w:r>
      <w:r w:rsidRPr="00E840BB">
        <w:rPr>
          <w:rFonts w:ascii="MS Sans Serif" w:hAnsi="MS Sans Serif" w:cs="MS Sans Serif"/>
          <w:lang w:val="en-US"/>
        </w:rPr>
        <w:t>above</w:t>
      </w:r>
      <w:r>
        <w:rPr>
          <w:rFonts w:ascii="MS Sans Serif" w:hAnsi="MS Sans Serif" w:cs="MS Sans Serif"/>
          <w:lang w:val="en-US"/>
        </w:rPr>
        <w:t xml:space="preserve">. </w:t>
      </w:r>
      <w:r w:rsidRPr="00E840BB">
        <w:rPr>
          <w:rFonts w:cs="Arial"/>
        </w:rPr>
        <w:t xml:space="preserve">Personal information </w:t>
      </w:r>
      <w:r w:rsidR="003F5429">
        <w:rPr>
          <w:rFonts w:cs="Arial"/>
        </w:rPr>
        <w:t xml:space="preserve">will </w:t>
      </w:r>
      <w:r>
        <w:rPr>
          <w:rFonts w:cs="Arial"/>
        </w:rPr>
        <w:t>never be disclosed verbally in response to a</w:t>
      </w:r>
      <w:r w:rsidRPr="00E840BB">
        <w:rPr>
          <w:rFonts w:cs="Arial"/>
        </w:rPr>
        <w:t xml:space="preserve"> request.</w:t>
      </w:r>
    </w:p>
    <w:p w14:paraId="241C2928" w14:textId="77777777" w:rsidR="00B25CB7" w:rsidRPr="00E840BB" w:rsidRDefault="00B25CB7" w:rsidP="00B25CB7">
      <w:pPr>
        <w:autoSpaceDE w:val="0"/>
        <w:autoSpaceDN w:val="0"/>
        <w:adjustRightInd w:val="0"/>
        <w:spacing w:before="100" w:after="100"/>
        <w:rPr>
          <w:rFonts w:cs="Arial"/>
        </w:rPr>
      </w:pPr>
      <w:r>
        <w:rPr>
          <w:rFonts w:cs="Arial"/>
        </w:rPr>
        <w:t>Written consent will always be required from any person nominating a third party to request information on their behalf.</w:t>
      </w:r>
      <w:r w:rsidRPr="00E840BB">
        <w:rPr>
          <w:rFonts w:cs="Arial"/>
        </w:rPr>
        <w:t xml:space="preserve"> Parents may make request</w:t>
      </w:r>
      <w:r>
        <w:rPr>
          <w:rFonts w:cs="Arial"/>
        </w:rPr>
        <w:t>s on behalf of their children b</w:t>
      </w:r>
      <w:r w:rsidRPr="00E840BB">
        <w:rPr>
          <w:rFonts w:cs="Arial"/>
        </w:rPr>
        <w:t xml:space="preserve">ut if the child is 13 years or older, the child must also provide written consent for the parent to make the application on their behalf. </w:t>
      </w:r>
    </w:p>
    <w:p w14:paraId="6763ABD6" w14:textId="56229C44" w:rsidR="00B25CB7" w:rsidRPr="00E840BB" w:rsidRDefault="00B25CB7" w:rsidP="00B25CB7">
      <w:pPr>
        <w:autoSpaceDE w:val="0"/>
        <w:autoSpaceDN w:val="0"/>
        <w:adjustRightInd w:val="0"/>
        <w:spacing w:before="100" w:after="100"/>
        <w:rPr>
          <w:rFonts w:cs="Arial"/>
        </w:rPr>
      </w:pPr>
      <w:r>
        <w:rPr>
          <w:rFonts w:cs="Arial"/>
        </w:rPr>
        <w:t>A</w:t>
      </w:r>
      <w:r w:rsidRPr="00E840BB">
        <w:rPr>
          <w:rFonts w:cs="Arial"/>
        </w:rPr>
        <w:t xml:space="preserve"> nominated person </w:t>
      </w:r>
      <w:r>
        <w:rPr>
          <w:rFonts w:cs="Arial"/>
        </w:rPr>
        <w:t>may make an application on</w:t>
      </w:r>
      <w:r w:rsidRPr="00E840BB">
        <w:rPr>
          <w:rFonts w:cs="Arial"/>
        </w:rPr>
        <w:t xml:space="preserve"> behalf</w:t>
      </w:r>
      <w:r>
        <w:rPr>
          <w:rFonts w:cs="Arial"/>
        </w:rPr>
        <w:t xml:space="preserve"> of</w:t>
      </w:r>
      <w:r w:rsidR="003F5429">
        <w:rPr>
          <w:rFonts w:cs="Arial"/>
        </w:rPr>
        <w:t xml:space="preserve"> anyone lacking mental capacity </w:t>
      </w:r>
      <w:r>
        <w:rPr>
          <w:rFonts w:cs="Arial"/>
        </w:rPr>
        <w:t>who would otherwise have the right to request access to their records</w:t>
      </w:r>
      <w:r w:rsidRPr="00E840BB">
        <w:rPr>
          <w:rFonts w:cs="Arial"/>
        </w:rPr>
        <w:t xml:space="preserve">. In these circumstances, the person making the application must have proof of a valid Lasting Power of Attorney or an Enduring Power of Attorney or proof of Court-appointed Deputyship. </w:t>
      </w:r>
    </w:p>
    <w:p w14:paraId="75C41571" w14:textId="77777777" w:rsidR="00B25CB7" w:rsidRPr="00E840BB" w:rsidRDefault="00B25CB7" w:rsidP="00B25CB7">
      <w:pPr>
        <w:autoSpaceDE w:val="0"/>
        <w:autoSpaceDN w:val="0"/>
        <w:adjustRightInd w:val="0"/>
        <w:spacing w:before="100" w:after="100"/>
        <w:rPr>
          <w:rFonts w:cs="Arial"/>
        </w:rPr>
      </w:pPr>
      <w:r w:rsidRPr="00E840BB">
        <w:rPr>
          <w:rFonts w:cs="Arial"/>
        </w:rPr>
        <w:t xml:space="preserve">No information relating to any other person (other than the individual requesting the information) will be disclosed as part of a subject access disclosure. </w:t>
      </w:r>
    </w:p>
    <w:p w14:paraId="7E77950C" w14:textId="77777777" w:rsidR="00B25CB7" w:rsidRDefault="00B25CB7" w:rsidP="00B25CB7">
      <w:pPr>
        <w:autoSpaceDE w:val="0"/>
        <w:autoSpaceDN w:val="0"/>
        <w:adjustRightInd w:val="0"/>
        <w:spacing w:before="100" w:after="100"/>
        <w:rPr>
          <w:rFonts w:cs="Arial"/>
        </w:rPr>
      </w:pPr>
      <w:r w:rsidRPr="00E840BB">
        <w:rPr>
          <w:rFonts w:cs="Arial"/>
        </w:rPr>
        <w:t xml:space="preserve">Any information that may prejudice the prevention and detection of crime may be exempted from disclosure. There are also a number of other exemptions </w:t>
      </w:r>
      <w:r>
        <w:rPr>
          <w:rFonts w:cs="Arial"/>
        </w:rPr>
        <w:t>which may be applied and these will be explained on an individual basis.</w:t>
      </w:r>
    </w:p>
    <w:p w14:paraId="5E5125DB" w14:textId="116BAB13" w:rsidR="00B25CB7" w:rsidRDefault="00B25CB7" w:rsidP="00B25CB7">
      <w:pPr>
        <w:autoSpaceDE w:val="0"/>
        <w:autoSpaceDN w:val="0"/>
        <w:adjustRightInd w:val="0"/>
        <w:spacing w:before="100" w:after="100"/>
        <w:rPr>
          <w:rFonts w:cs="Arial"/>
          <w:i/>
        </w:rPr>
      </w:pPr>
    </w:p>
    <w:p w14:paraId="6A262B9B" w14:textId="77777777" w:rsidR="00B25CB7" w:rsidRPr="00E840BB" w:rsidRDefault="00B25CB7" w:rsidP="00B25CB7">
      <w:pPr>
        <w:autoSpaceDE w:val="0"/>
        <w:autoSpaceDN w:val="0"/>
        <w:adjustRightInd w:val="0"/>
        <w:spacing w:before="100" w:after="100"/>
        <w:rPr>
          <w:rFonts w:cs="Arial"/>
          <w:i/>
        </w:rPr>
      </w:pPr>
      <w:r w:rsidRPr="00E840BB">
        <w:rPr>
          <w:rFonts w:cs="Arial"/>
          <w:i/>
        </w:rPr>
        <w:t>Right of erasure</w:t>
      </w:r>
    </w:p>
    <w:p w14:paraId="70A81EC3" w14:textId="6A8EB38B" w:rsidR="00B25CB7" w:rsidRPr="00E840BB" w:rsidRDefault="00B25CB7" w:rsidP="00B51EB7">
      <w:pPr>
        <w:autoSpaceDE w:val="0"/>
        <w:autoSpaceDN w:val="0"/>
        <w:adjustRightInd w:val="0"/>
        <w:spacing w:before="100" w:after="100"/>
        <w:rPr>
          <w:rFonts w:ascii="MS Sans Serif" w:hAnsi="MS Sans Serif" w:cs="MS Sans Serif"/>
          <w:lang w:val="en-US"/>
        </w:rPr>
      </w:pPr>
      <w:r>
        <w:rPr>
          <w:rFonts w:cs="Arial"/>
        </w:rPr>
        <w:t xml:space="preserve">This </w:t>
      </w:r>
      <w:r w:rsidRPr="00E840BB">
        <w:rPr>
          <w:rFonts w:ascii="MS Sans Serif" w:hAnsi="MS Sans Serif" w:cs="MS Sans Serif"/>
          <w:lang w:val="en-US"/>
        </w:rPr>
        <w:t xml:space="preserve">right allows individuals to request that their personal data is deleted where there is no justification for its continued use. </w:t>
      </w:r>
      <w:r>
        <w:rPr>
          <w:rFonts w:ascii="MS Sans Serif" w:hAnsi="MS Sans Serif" w:cs="MS Sans Serif"/>
          <w:lang w:val="en-US"/>
        </w:rPr>
        <w:t>It</w:t>
      </w:r>
      <w:r w:rsidRPr="00E840BB">
        <w:rPr>
          <w:rFonts w:ascii="MS Sans Serif" w:hAnsi="MS Sans Serif" w:cs="MS Sans Serif"/>
          <w:lang w:val="en-US"/>
        </w:rPr>
        <w:t xml:space="preserve"> only applies</w:t>
      </w:r>
      <w:r>
        <w:rPr>
          <w:rFonts w:ascii="MS Sans Serif" w:hAnsi="MS Sans Serif" w:cs="MS Sans Serif"/>
          <w:lang w:val="en-US"/>
        </w:rPr>
        <w:t>, however,</w:t>
      </w:r>
      <w:r w:rsidRPr="00E840BB">
        <w:rPr>
          <w:rFonts w:ascii="MS Sans Serif" w:hAnsi="MS Sans Serif" w:cs="MS Sans Serif"/>
          <w:lang w:val="en-US"/>
        </w:rPr>
        <w:t xml:space="preserve"> when:</w:t>
      </w:r>
    </w:p>
    <w:p w14:paraId="7CB112C0" w14:textId="77777777" w:rsidR="00B25CB7" w:rsidRPr="00E840BB" w:rsidRDefault="00B25CB7" w:rsidP="00112805">
      <w:pPr>
        <w:numPr>
          <w:ilvl w:val="0"/>
          <w:numId w:val="21"/>
        </w:numPr>
        <w:spacing w:after="200" w:line="276" w:lineRule="auto"/>
        <w:contextualSpacing/>
        <w:rPr>
          <w:rFonts w:ascii="MS Sans Serif" w:hAnsi="MS Sans Serif" w:cs="MS Sans Serif"/>
          <w:lang w:val="en-US"/>
        </w:rPr>
      </w:pPr>
      <w:r w:rsidRPr="00E840BB">
        <w:rPr>
          <w:rFonts w:ascii="MS Sans Serif" w:hAnsi="MS Sans Serif" w:cs="MS Sans Serif"/>
          <w:lang w:val="en-US"/>
        </w:rPr>
        <w:t xml:space="preserve">The data is no longer necessary for the reason(s) for which it was originally collected </w:t>
      </w:r>
    </w:p>
    <w:p w14:paraId="30294FF4" w14:textId="496B8405" w:rsidR="00B25CB7" w:rsidRPr="00E840BB" w:rsidRDefault="00B25CB7" w:rsidP="00112805">
      <w:pPr>
        <w:numPr>
          <w:ilvl w:val="0"/>
          <w:numId w:val="21"/>
        </w:numPr>
        <w:spacing w:after="200" w:line="276" w:lineRule="auto"/>
        <w:contextualSpacing/>
        <w:rPr>
          <w:rFonts w:ascii="MS Sans Serif" w:hAnsi="MS Sans Serif" w:cs="MS Sans Serif"/>
          <w:lang w:val="en-US"/>
        </w:rPr>
      </w:pPr>
      <w:r w:rsidRPr="00E840BB">
        <w:rPr>
          <w:rFonts w:ascii="MS Sans Serif" w:hAnsi="MS Sans Serif" w:cs="MS Sans Serif"/>
          <w:lang w:val="en-US"/>
        </w:rPr>
        <w:t xml:space="preserve">The data subject provided consent for the </w:t>
      </w:r>
      <w:r>
        <w:rPr>
          <w:rFonts w:ascii="MS Sans Serif" w:hAnsi="MS Sans Serif" w:cs="MS Sans Serif"/>
          <w:lang w:val="en-US"/>
        </w:rPr>
        <w:t>school</w:t>
      </w:r>
      <w:r w:rsidRPr="00E840BB">
        <w:rPr>
          <w:rFonts w:ascii="MS Sans Serif" w:hAnsi="MS Sans Serif" w:cs="MS Sans Serif"/>
          <w:lang w:val="en-US"/>
        </w:rPr>
        <w:t xml:space="preserve"> to process their data but </w:t>
      </w:r>
      <w:r>
        <w:rPr>
          <w:rFonts w:ascii="MS Sans Serif" w:hAnsi="MS Sans Serif" w:cs="MS Sans Serif"/>
          <w:lang w:val="en-US"/>
        </w:rPr>
        <w:t>has</w:t>
      </w:r>
      <w:r w:rsidRPr="00E840BB">
        <w:rPr>
          <w:rFonts w:ascii="MS Sans Serif" w:hAnsi="MS Sans Serif" w:cs="MS Sans Serif"/>
          <w:lang w:val="en-US"/>
        </w:rPr>
        <w:t xml:space="preserve"> subsequently withdrawn this consent</w:t>
      </w:r>
    </w:p>
    <w:p w14:paraId="3BED1563" w14:textId="77777777" w:rsidR="00B25CB7" w:rsidRPr="00E840BB" w:rsidRDefault="00B25CB7" w:rsidP="00112805">
      <w:pPr>
        <w:numPr>
          <w:ilvl w:val="0"/>
          <w:numId w:val="21"/>
        </w:numPr>
        <w:spacing w:after="200" w:line="276" w:lineRule="auto"/>
        <w:contextualSpacing/>
        <w:rPr>
          <w:rFonts w:ascii="MS Sans Serif" w:hAnsi="MS Sans Serif" w:cs="MS Sans Serif"/>
          <w:lang w:val="en-US"/>
        </w:rPr>
      </w:pPr>
      <w:r w:rsidRPr="00E840BB">
        <w:rPr>
          <w:rFonts w:ascii="MS Sans Serif" w:hAnsi="MS Sans Serif" w:cs="MS Sans Serif"/>
          <w:lang w:val="en-US"/>
        </w:rPr>
        <w:t xml:space="preserve">That data subject has objected to the </w:t>
      </w:r>
      <w:r>
        <w:rPr>
          <w:rFonts w:ascii="MS Sans Serif" w:hAnsi="MS Sans Serif" w:cs="MS Sans Serif"/>
          <w:lang w:val="en-US"/>
        </w:rPr>
        <w:t>schoo</w:t>
      </w:r>
      <w:r w:rsidRPr="00E840BB">
        <w:rPr>
          <w:rFonts w:ascii="MS Sans Serif" w:hAnsi="MS Sans Serif" w:cs="MS Sans Serif"/>
          <w:lang w:val="en-US"/>
        </w:rPr>
        <w:t xml:space="preserve">l processing their data and </w:t>
      </w:r>
      <w:r>
        <w:rPr>
          <w:rFonts w:ascii="MS Sans Serif" w:hAnsi="MS Sans Serif" w:cs="MS Sans Serif"/>
          <w:lang w:val="en-US"/>
        </w:rPr>
        <w:t>there are</w:t>
      </w:r>
      <w:r w:rsidRPr="00E840BB">
        <w:rPr>
          <w:rFonts w:ascii="MS Sans Serif" w:hAnsi="MS Sans Serif" w:cs="MS Sans Serif"/>
          <w:lang w:val="en-US"/>
        </w:rPr>
        <w:t xml:space="preserve"> no overriding grounds for continuing to process it</w:t>
      </w:r>
    </w:p>
    <w:p w14:paraId="115A5753" w14:textId="77777777" w:rsidR="00B25CB7" w:rsidRPr="00E840BB" w:rsidRDefault="00B25CB7" w:rsidP="00112805">
      <w:pPr>
        <w:numPr>
          <w:ilvl w:val="0"/>
          <w:numId w:val="21"/>
        </w:numPr>
        <w:spacing w:after="200" w:line="276" w:lineRule="auto"/>
        <w:contextualSpacing/>
        <w:rPr>
          <w:rFonts w:ascii="MS Sans Serif" w:hAnsi="MS Sans Serif" w:cs="MS Sans Serif"/>
          <w:lang w:val="en-US"/>
        </w:rPr>
      </w:pPr>
      <w:r w:rsidRPr="00E840BB">
        <w:rPr>
          <w:rFonts w:ascii="MS Sans Serif" w:hAnsi="MS Sans Serif" w:cs="MS Sans Serif"/>
          <w:lang w:val="en-US"/>
        </w:rPr>
        <w:t>The data was processed in breach of the GDPR i.e. it was unlawfully processed</w:t>
      </w:r>
    </w:p>
    <w:p w14:paraId="51D4D541" w14:textId="77777777" w:rsidR="00B25CB7" w:rsidRPr="00E840BB" w:rsidRDefault="00B25CB7" w:rsidP="00112805">
      <w:pPr>
        <w:numPr>
          <w:ilvl w:val="0"/>
          <w:numId w:val="21"/>
        </w:numPr>
        <w:spacing w:after="200" w:line="276" w:lineRule="auto"/>
        <w:contextualSpacing/>
        <w:rPr>
          <w:rFonts w:ascii="MS Sans Serif" w:hAnsi="MS Sans Serif" w:cs="MS Sans Serif"/>
          <w:lang w:val="en-US"/>
        </w:rPr>
      </w:pPr>
      <w:r w:rsidRPr="00E840BB">
        <w:rPr>
          <w:rFonts w:ascii="MS Sans Serif" w:hAnsi="MS Sans Serif" w:cs="MS Sans Serif"/>
          <w:lang w:val="en-US"/>
        </w:rPr>
        <w:t>There is a legal requirement to erase the data</w:t>
      </w:r>
    </w:p>
    <w:p w14:paraId="6D06111A" w14:textId="77777777" w:rsidR="00B25CB7" w:rsidRDefault="00B25CB7" w:rsidP="00112805">
      <w:pPr>
        <w:numPr>
          <w:ilvl w:val="0"/>
          <w:numId w:val="21"/>
        </w:numPr>
        <w:spacing w:after="200" w:line="276" w:lineRule="auto"/>
        <w:contextualSpacing/>
        <w:rPr>
          <w:rFonts w:ascii="MS Sans Serif" w:hAnsi="MS Sans Serif" w:cs="MS Sans Serif"/>
          <w:lang w:val="en-US"/>
        </w:rPr>
      </w:pPr>
      <w:r w:rsidRPr="00E840BB">
        <w:rPr>
          <w:rFonts w:ascii="MS Sans Serif" w:hAnsi="MS Sans Serif" w:cs="MS Sans Serif"/>
          <w:lang w:val="en-US"/>
        </w:rPr>
        <w:t xml:space="preserve">The data was collected with parental consent when the data subject was a child and they no longer wish for their data to be held </w:t>
      </w:r>
    </w:p>
    <w:p w14:paraId="1CCB0144" w14:textId="77777777" w:rsidR="00B25CB7" w:rsidRPr="00E840BB" w:rsidRDefault="00B25CB7" w:rsidP="00B25CB7">
      <w:pPr>
        <w:spacing w:after="200" w:line="276" w:lineRule="auto"/>
        <w:ind w:left="720"/>
        <w:contextualSpacing/>
        <w:rPr>
          <w:rFonts w:ascii="MS Sans Serif" w:hAnsi="MS Sans Serif" w:cs="MS Sans Serif"/>
          <w:lang w:val="en-US"/>
        </w:rPr>
      </w:pPr>
    </w:p>
    <w:p w14:paraId="1617A873" w14:textId="7F8ACBCF" w:rsidR="00B25CB7" w:rsidRPr="00E840BB" w:rsidRDefault="00B25CB7" w:rsidP="00B51EB7">
      <w:pPr>
        <w:rPr>
          <w:rFonts w:ascii="MS Sans Serif" w:hAnsi="MS Sans Serif" w:cs="MS Sans Serif"/>
          <w:lang w:val="en-US"/>
        </w:rPr>
      </w:pPr>
      <w:r>
        <w:rPr>
          <w:rFonts w:cs="Arial"/>
        </w:rPr>
        <w:t>The school will also decline a</w:t>
      </w:r>
      <w:r w:rsidRPr="00E840BB">
        <w:rPr>
          <w:rFonts w:ascii="MS Sans Serif" w:hAnsi="MS Sans Serif" w:cs="MS Sans Serif"/>
          <w:lang w:val="en-US"/>
        </w:rPr>
        <w:t xml:space="preserve"> request for erasure:</w:t>
      </w:r>
    </w:p>
    <w:p w14:paraId="24A603B1" w14:textId="3CB49C6B" w:rsidR="00B25CB7" w:rsidRPr="00E840BB" w:rsidRDefault="00B25CB7" w:rsidP="00112805">
      <w:pPr>
        <w:numPr>
          <w:ilvl w:val="0"/>
          <w:numId w:val="22"/>
        </w:numPr>
        <w:spacing w:after="200" w:line="276" w:lineRule="auto"/>
        <w:contextualSpacing/>
        <w:rPr>
          <w:rFonts w:ascii="MS Sans Serif" w:hAnsi="MS Sans Serif" w:cs="MS Sans Serif"/>
          <w:lang w:val="en-US"/>
        </w:rPr>
      </w:pPr>
      <w:r w:rsidRPr="00E840BB">
        <w:rPr>
          <w:rFonts w:ascii="MS Sans Serif" w:hAnsi="MS Sans Serif" w:cs="MS Sans Serif"/>
          <w:lang w:val="en-US"/>
        </w:rPr>
        <w:t xml:space="preserve">When </w:t>
      </w:r>
      <w:r>
        <w:rPr>
          <w:rFonts w:ascii="MS Sans Serif" w:hAnsi="MS Sans Serif" w:cs="MS Sans Serif"/>
          <w:lang w:val="en-US"/>
        </w:rPr>
        <w:t>we have</w:t>
      </w:r>
      <w:r w:rsidRPr="00E840BB">
        <w:rPr>
          <w:rFonts w:ascii="MS Sans Serif" w:hAnsi="MS Sans Serif" w:cs="MS Sans Serif"/>
          <w:lang w:val="en-US"/>
        </w:rPr>
        <w:t xml:space="preserve"> a legal obligation or it is part of our official authority to process the data</w:t>
      </w:r>
    </w:p>
    <w:p w14:paraId="0FE874D2" w14:textId="77777777" w:rsidR="00B25CB7" w:rsidRPr="00E840BB" w:rsidRDefault="00B25CB7" w:rsidP="00112805">
      <w:pPr>
        <w:numPr>
          <w:ilvl w:val="0"/>
          <w:numId w:val="22"/>
        </w:numPr>
        <w:spacing w:after="200" w:line="276" w:lineRule="auto"/>
        <w:contextualSpacing/>
        <w:rPr>
          <w:rFonts w:ascii="MS Sans Serif" w:hAnsi="MS Sans Serif" w:cs="MS Sans Serif"/>
          <w:lang w:val="en-US"/>
        </w:rPr>
      </w:pPr>
      <w:r w:rsidRPr="00E840BB">
        <w:rPr>
          <w:rFonts w:ascii="MS Sans Serif" w:hAnsi="MS Sans Serif" w:cs="MS Sans Serif"/>
          <w:lang w:val="en-US"/>
        </w:rPr>
        <w:t>For public health reasons</w:t>
      </w:r>
    </w:p>
    <w:p w14:paraId="63D655C2" w14:textId="77777777" w:rsidR="00B25CB7" w:rsidRPr="00E840BB" w:rsidRDefault="00B25CB7" w:rsidP="00112805">
      <w:pPr>
        <w:numPr>
          <w:ilvl w:val="0"/>
          <w:numId w:val="22"/>
        </w:numPr>
        <w:spacing w:after="200" w:line="276" w:lineRule="auto"/>
        <w:contextualSpacing/>
        <w:rPr>
          <w:rFonts w:ascii="MS Sans Serif" w:hAnsi="MS Sans Serif" w:cs="MS Sans Serif"/>
          <w:lang w:val="en-US"/>
        </w:rPr>
      </w:pPr>
      <w:r w:rsidRPr="00E840BB">
        <w:rPr>
          <w:rFonts w:ascii="MS Sans Serif" w:hAnsi="MS Sans Serif" w:cs="MS Sans Serif"/>
          <w:lang w:val="en-US"/>
        </w:rPr>
        <w:t>For certain archiving activities</w:t>
      </w:r>
    </w:p>
    <w:p w14:paraId="30A4D988" w14:textId="77777777" w:rsidR="00B25CB7" w:rsidRPr="00E840BB" w:rsidRDefault="00B25CB7" w:rsidP="00112805">
      <w:pPr>
        <w:numPr>
          <w:ilvl w:val="0"/>
          <w:numId w:val="22"/>
        </w:numPr>
        <w:spacing w:after="200" w:line="276" w:lineRule="auto"/>
        <w:contextualSpacing/>
        <w:rPr>
          <w:rFonts w:ascii="MS Sans Serif" w:hAnsi="MS Sans Serif" w:cs="MS Sans Serif"/>
          <w:lang w:val="en-US"/>
        </w:rPr>
      </w:pPr>
      <w:r w:rsidRPr="00E840BB">
        <w:rPr>
          <w:rFonts w:ascii="MS Sans Serif" w:hAnsi="MS Sans Serif" w:cs="MS Sans Serif"/>
          <w:lang w:val="en-US"/>
        </w:rPr>
        <w:t>When we need the data in connection with a legal claim</w:t>
      </w:r>
    </w:p>
    <w:p w14:paraId="3F39F905" w14:textId="77777777" w:rsidR="00B25CB7" w:rsidRPr="00E840BB" w:rsidRDefault="00B25CB7" w:rsidP="00B25CB7">
      <w:pPr>
        <w:spacing w:after="200" w:line="276" w:lineRule="auto"/>
        <w:ind w:left="720"/>
        <w:contextualSpacing/>
        <w:rPr>
          <w:rFonts w:ascii="MS Sans Serif" w:hAnsi="MS Sans Serif" w:cs="MS Sans Serif"/>
          <w:lang w:val="en-US"/>
        </w:rPr>
      </w:pPr>
    </w:p>
    <w:p w14:paraId="2926973C" w14:textId="0AB9CF1F" w:rsidR="00B25CB7" w:rsidRPr="00B51EB7" w:rsidRDefault="00B25CB7" w:rsidP="00B51EB7">
      <w:pPr>
        <w:autoSpaceDE w:val="0"/>
        <w:autoSpaceDN w:val="0"/>
        <w:adjustRightInd w:val="0"/>
        <w:spacing w:before="100" w:after="100"/>
        <w:rPr>
          <w:rFonts w:cs="Arial"/>
          <w:i/>
        </w:rPr>
      </w:pPr>
      <w:r w:rsidRPr="00E840BB">
        <w:rPr>
          <w:rFonts w:cs="Arial"/>
          <w:i/>
        </w:rPr>
        <w:t>Right to rectification</w:t>
      </w:r>
    </w:p>
    <w:p w14:paraId="4884A5F9" w14:textId="77777777" w:rsidR="00B25CB7" w:rsidRPr="00E840BB" w:rsidRDefault="00B25CB7" w:rsidP="00B25CB7">
      <w:pPr>
        <w:rPr>
          <w:rFonts w:ascii="MS Sans Serif" w:hAnsi="MS Sans Serif" w:cs="MS Sans Serif"/>
          <w:lang w:val="en-US"/>
        </w:rPr>
      </w:pPr>
      <w:r w:rsidRPr="00E840BB">
        <w:rPr>
          <w:rFonts w:ascii="MS Sans Serif" w:hAnsi="MS Sans Serif" w:cs="MS Sans Serif"/>
          <w:lang w:val="en-US"/>
        </w:rPr>
        <w:t xml:space="preserve">If data subjects believe that any of the personal data </w:t>
      </w:r>
      <w:r>
        <w:rPr>
          <w:rFonts w:ascii="MS Sans Serif" w:hAnsi="MS Sans Serif" w:cs="MS Sans Serif"/>
          <w:lang w:val="en-US"/>
        </w:rPr>
        <w:t>the school holds</w:t>
      </w:r>
      <w:r w:rsidRPr="00E840BB">
        <w:rPr>
          <w:rFonts w:ascii="MS Sans Serif" w:hAnsi="MS Sans Serif" w:cs="MS Sans Serif"/>
          <w:lang w:val="en-US"/>
        </w:rPr>
        <w:t xml:space="preserve"> about them is inaccurate or incomplete they are entitled to ask for it to be rectified.  </w:t>
      </w:r>
      <w:r>
        <w:rPr>
          <w:rFonts w:ascii="MS Sans Serif" w:hAnsi="MS Sans Serif" w:cs="MS Sans Serif"/>
          <w:lang w:val="en-US"/>
        </w:rPr>
        <w:t>This will be looked at</w:t>
      </w:r>
      <w:r w:rsidRPr="00E840BB">
        <w:rPr>
          <w:rFonts w:ascii="MS Sans Serif" w:hAnsi="MS Sans Serif" w:cs="MS Sans Serif"/>
          <w:lang w:val="en-US"/>
        </w:rPr>
        <w:t xml:space="preserve"> in the context of why </w:t>
      </w:r>
      <w:r>
        <w:rPr>
          <w:rFonts w:ascii="MS Sans Serif" w:hAnsi="MS Sans Serif" w:cs="MS Sans Serif"/>
          <w:lang w:val="en-US"/>
        </w:rPr>
        <w:t>the school is</w:t>
      </w:r>
      <w:r w:rsidRPr="00E840BB">
        <w:rPr>
          <w:rFonts w:ascii="MS Sans Serif" w:hAnsi="MS Sans Serif" w:cs="MS Sans Serif"/>
          <w:lang w:val="en-US"/>
        </w:rPr>
        <w:t xml:space="preserve"> processing the information </w:t>
      </w:r>
      <w:r>
        <w:rPr>
          <w:rFonts w:ascii="MS Sans Serif" w:hAnsi="MS Sans Serif" w:cs="MS Sans Serif"/>
          <w:lang w:val="en-US"/>
        </w:rPr>
        <w:t xml:space="preserve">any </w:t>
      </w:r>
      <w:r w:rsidRPr="00E840BB">
        <w:rPr>
          <w:rFonts w:ascii="MS Sans Serif" w:hAnsi="MS Sans Serif" w:cs="MS Sans Serif"/>
          <w:lang w:val="en-US"/>
        </w:rPr>
        <w:t xml:space="preserve">necessary steps </w:t>
      </w:r>
      <w:r>
        <w:rPr>
          <w:rFonts w:ascii="MS Sans Serif" w:hAnsi="MS Sans Serif" w:cs="MS Sans Serif"/>
          <w:lang w:val="en-US"/>
        </w:rPr>
        <w:t xml:space="preserve">will be taken </w:t>
      </w:r>
      <w:r w:rsidRPr="00E840BB">
        <w:rPr>
          <w:rFonts w:ascii="MS Sans Serif" w:hAnsi="MS Sans Serif" w:cs="MS Sans Serif"/>
          <w:lang w:val="en-US"/>
        </w:rPr>
        <w:t xml:space="preserve">to supplement the information </w:t>
      </w:r>
      <w:r>
        <w:rPr>
          <w:rFonts w:ascii="MS Sans Serif" w:hAnsi="MS Sans Serif" w:cs="MS Sans Serif"/>
          <w:lang w:val="en-US"/>
        </w:rPr>
        <w:t>held</w:t>
      </w:r>
      <w:r w:rsidRPr="00E840BB">
        <w:rPr>
          <w:rFonts w:ascii="MS Sans Serif" w:hAnsi="MS Sans Serif" w:cs="MS Sans Serif"/>
          <w:lang w:val="en-US"/>
        </w:rPr>
        <w:t xml:space="preserve"> in order to make it complete.</w:t>
      </w:r>
    </w:p>
    <w:p w14:paraId="1F4C1E85" w14:textId="154B82C0" w:rsidR="00B25CB7" w:rsidRPr="00B51EB7" w:rsidRDefault="00B25CB7" w:rsidP="00B51EB7">
      <w:pPr>
        <w:autoSpaceDE w:val="0"/>
        <w:autoSpaceDN w:val="0"/>
        <w:adjustRightInd w:val="0"/>
        <w:spacing w:before="100" w:after="100"/>
        <w:rPr>
          <w:rFonts w:cs="Arial"/>
          <w:i/>
        </w:rPr>
      </w:pPr>
      <w:r w:rsidRPr="00E840BB">
        <w:rPr>
          <w:rFonts w:cs="Arial"/>
          <w:i/>
        </w:rPr>
        <w:lastRenderedPageBreak/>
        <w:t xml:space="preserve">Right to restriction </w:t>
      </w:r>
    </w:p>
    <w:p w14:paraId="75ACDEB7" w14:textId="0CE3B2DB" w:rsidR="00B25CB7" w:rsidRPr="00E840BB" w:rsidRDefault="00B25CB7" w:rsidP="00B25CB7">
      <w:pPr>
        <w:rPr>
          <w:rFonts w:ascii="MS Sans Serif" w:hAnsi="MS Sans Serif" w:cs="MS Sans Serif"/>
          <w:lang w:val="en-US"/>
        </w:rPr>
      </w:pPr>
      <w:r w:rsidRPr="00E840BB">
        <w:rPr>
          <w:rFonts w:ascii="MS Sans Serif" w:hAnsi="MS Sans Serif" w:cs="MS Sans Serif"/>
          <w:lang w:val="en-US"/>
        </w:rPr>
        <w:t>In certain circumstances data subjects have a right to request that we temporarily restrict processing and access to their data. This will apply:</w:t>
      </w:r>
    </w:p>
    <w:p w14:paraId="03E91010" w14:textId="77777777" w:rsidR="00B25CB7" w:rsidRPr="00E840BB" w:rsidRDefault="00B25CB7" w:rsidP="00112805">
      <w:pPr>
        <w:numPr>
          <w:ilvl w:val="0"/>
          <w:numId w:val="23"/>
        </w:numPr>
        <w:spacing w:after="200" w:line="276" w:lineRule="auto"/>
        <w:contextualSpacing/>
        <w:rPr>
          <w:rFonts w:ascii="MS Sans Serif" w:hAnsi="MS Sans Serif" w:cs="MS Sans Serif"/>
          <w:lang w:val="en-US"/>
        </w:rPr>
      </w:pPr>
      <w:r w:rsidRPr="00E840BB">
        <w:rPr>
          <w:rFonts w:ascii="MS Sans Serif" w:hAnsi="MS Sans Serif" w:cs="MS Sans Serif"/>
          <w:lang w:val="en-US"/>
        </w:rPr>
        <w:t>Whilst establishing accuracy of data, if a data subject has contested this</w:t>
      </w:r>
    </w:p>
    <w:p w14:paraId="1F19F9C6" w14:textId="77777777" w:rsidR="00B25CB7" w:rsidRPr="00E840BB" w:rsidRDefault="00B25CB7" w:rsidP="00112805">
      <w:pPr>
        <w:numPr>
          <w:ilvl w:val="0"/>
          <w:numId w:val="23"/>
        </w:numPr>
        <w:spacing w:after="200" w:line="276" w:lineRule="auto"/>
        <w:contextualSpacing/>
        <w:rPr>
          <w:rFonts w:ascii="MS Sans Serif" w:hAnsi="MS Sans Serif" w:cs="MS Sans Serif"/>
          <w:lang w:val="en-US"/>
        </w:rPr>
      </w:pPr>
      <w:r w:rsidRPr="00E840BB">
        <w:rPr>
          <w:rFonts w:ascii="MS Sans Serif" w:hAnsi="MS Sans Serif" w:cs="MS Sans Serif"/>
          <w:lang w:val="en-US"/>
        </w:rPr>
        <w:t xml:space="preserve">Whilst we follow up any objection raised by a data subject to the </w:t>
      </w:r>
      <w:r>
        <w:rPr>
          <w:rFonts w:ascii="MS Sans Serif" w:hAnsi="MS Sans Serif" w:cs="MS Sans Serif"/>
          <w:lang w:val="en-US"/>
        </w:rPr>
        <w:t xml:space="preserve">school </w:t>
      </w:r>
      <w:r w:rsidRPr="00E840BB">
        <w:rPr>
          <w:rFonts w:ascii="MS Sans Serif" w:hAnsi="MS Sans Serif" w:cs="MS Sans Serif"/>
          <w:lang w:val="en-US"/>
        </w:rPr>
        <w:t>processing their data.</w:t>
      </w:r>
    </w:p>
    <w:p w14:paraId="428FF11A" w14:textId="77777777" w:rsidR="00B25CB7" w:rsidRPr="00E840BB" w:rsidRDefault="00B25CB7" w:rsidP="00112805">
      <w:pPr>
        <w:numPr>
          <w:ilvl w:val="0"/>
          <w:numId w:val="23"/>
        </w:numPr>
        <w:spacing w:after="200" w:line="276" w:lineRule="auto"/>
        <w:contextualSpacing/>
        <w:rPr>
          <w:rFonts w:ascii="MS Sans Serif" w:hAnsi="MS Sans Serif" w:cs="MS Sans Serif"/>
          <w:lang w:val="en-US"/>
        </w:rPr>
      </w:pPr>
      <w:r w:rsidRPr="00E840BB">
        <w:rPr>
          <w:rFonts w:ascii="MS Sans Serif" w:hAnsi="MS Sans Serif" w:cs="MS Sans Serif"/>
          <w:lang w:val="en-US"/>
        </w:rPr>
        <w:t>When data has been processed unlawfully but the data subject does not want us to erase it and have asked, instead, for us to restrict processing of the data.</w:t>
      </w:r>
    </w:p>
    <w:p w14:paraId="272159EC" w14:textId="77777777" w:rsidR="00B25CB7" w:rsidRPr="00E840BB" w:rsidRDefault="00B25CB7" w:rsidP="00112805">
      <w:pPr>
        <w:numPr>
          <w:ilvl w:val="0"/>
          <w:numId w:val="23"/>
        </w:numPr>
        <w:spacing w:after="200" w:line="276" w:lineRule="auto"/>
        <w:contextualSpacing/>
        <w:rPr>
          <w:rFonts w:ascii="MS Sans Serif" w:hAnsi="MS Sans Serif" w:cs="MS Sans Serif"/>
          <w:lang w:val="en-US"/>
        </w:rPr>
      </w:pPr>
      <w:r w:rsidRPr="00E840BB">
        <w:rPr>
          <w:rFonts w:ascii="MS Sans Serif" w:hAnsi="MS Sans Serif" w:cs="MS Sans Serif"/>
          <w:lang w:val="en-US"/>
        </w:rPr>
        <w:t>When we no longer need the data but the data subject has advised us that they need it in connection with a legal claim.</w:t>
      </w:r>
    </w:p>
    <w:p w14:paraId="61D19F4A" w14:textId="16512A64" w:rsidR="00B25CB7" w:rsidRPr="00E840BB" w:rsidRDefault="00B25CB7" w:rsidP="00B25CB7">
      <w:pPr>
        <w:rPr>
          <w:rFonts w:ascii="MS Sans Serif" w:hAnsi="MS Sans Serif" w:cs="MS Sans Serif"/>
          <w:lang w:val="en-US"/>
        </w:rPr>
      </w:pPr>
      <w:r w:rsidRPr="00E840BB">
        <w:rPr>
          <w:rFonts w:ascii="MS Sans Serif" w:hAnsi="MS Sans Serif" w:cs="MS Sans Serif"/>
          <w:lang w:val="en-US"/>
        </w:rPr>
        <w:t xml:space="preserve">The right to restrict data doesn’t apply if: </w:t>
      </w:r>
    </w:p>
    <w:p w14:paraId="41D8C5EE" w14:textId="77777777" w:rsidR="00B25CB7" w:rsidRPr="00E840BB" w:rsidRDefault="00B25CB7" w:rsidP="00112805">
      <w:pPr>
        <w:numPr>
          <w:ilvl w:val="0"/>
          <w:numId w:val="24"/>
        </w:numPr>
        <w:spacing w:after="200" w:line="276" w:lineRule="auto"/>
        <w:contextualSpacing/>
        <w:rPr>
          <w:rFonts w:ascii="MS Sans Serif" w:hAnsi="MS Sans Serif" w:cs="MS Sans Serif"/>
          <w:lang w:val="en-US"/>
        </w:rPr>
      </w:pPr>
      <w:r w:rsidRPr="00E840BB">
        <w:rPr>
          <w:rFonts w:ascii="MS Sans Serif" w:hAnsi="MS Sans Serif" w:cs="MS Sans Serif"/>
          <w:lang w:val="en-US"/>
        </w:rPr>
        <w:t xml:space="preserve">The processing is necessary for the </w:t>
      </w:r>
      <w:r>
        <w:rPr>
          <w:rFonts w:ascii="MS Sans Serif" w:hAnsi="MS Sans Serif" w:cs="MS Sans Serif"/>
          <w:lang w:val="en-US"/>
        </w:rPr>
        <w:t>school</w:t>
      </w:r>
      <w:r w:rsidRPr="00E840BB">
        <w:rPr>
          <w:rFonts w:ascii="MS Sans Serif" w:hAnsi="MS Sans Serif" w:cs="MS Sans Serif"/>
          <w:lang w:val="en-US"/>
        </w:rPr>
        <w:t xml:space="preserve"> in connection with a legal claim</w:t>
      </w:r>
    </w:p>
    <w:p w14:paraId="342E1274" w14:textId="77777777" w:rsidR="00B25CB7" w:rsidRPr="00E840BB" w:rsidRDefault="00B25CB7" w:rsidP="00112805">
      <w:pPr>
        <w:numPr>
          <w:ilvl w:val="0"/>
          <w:numId w:val="24"/>
        </w:numPr>
        <w:spacing w:after="200" w:line="276" w:lineRule="auto"/>
        <w:contextualSpacing/>
        <w:rPr>
          <w:rFonts w:ascii="MS Sans Serif" w:hAnsi="MS Sans Serif" w:cs="MS Sans Serif"/>
          <w:lang w:val="en-US"/>
        </w:rPr>
      </w:pPr>
      <w:r w:rsidRPr="00E840BB">
        <w:rPr>
          <w:rFonts w:ascii="MS Sans Serif" w:hAnsi="MS Sans Serif" w:cs="MS Sans Serif"/>
          <w:lang w:val="en-US"/>
        </w:rPr>
        <w:t>It is necessary for the protection of another person</w:t>
      </w:r>
    </w:p>
    <w:p w14:paraId="6686C18F" w14:textId="77777777" w:rsidR="00B25CB7" w:rsidRPr="00E840BB" w:rsidRDefault="00B25CB7" w:rsidP="00112805">
      <w:pPr>
        <w:numPr>
          <w:ilvl w:val="0"/>
          <w:numId w:val="24"/>
        </w:numPr>
        <w:spacing w:after="200" w:line="276" w:lineRule="auto"/>
        <w:contextualSpacing/>
        <w:rPr>
          <w:rFonts w:ascii="MS Sans Serif" w:hAnsi="MS Sans Serif" w:cs="MS Sans Serif"/>
          <w:lang w:val="en-US"/>
        </w:rPr>
      </w:pPr>
      <w:r w:rsidRPr="00E840BB">
        <w:rPr>
          <w:rFonts w:ascii="MS Sans Serif" w:hAnsi="MS Sans Serif" w:cs="MS Sans Serif"/>
          <w:lang w:val="en-US"/>
        </w:rPr>
        <w:t>There are substantial public interest reasons for continuing to process the data</w:t>
      </w:r>
    </w:p>
    <w:p w14:paraId="5ABC677C" w14:textId="77777777" w:rsidR="00B25CB7" w:rsidRPr="00E840BB" w:rsidRDefault="00B25CB7" w:rsidP="00B25CB7">
      <w:pPr>
        <w:spacing w:after="200" w:line="276" w:lineRule="auto"/>
        <w:contextualSpacing/>
        <w:rPr>
          <w:rFonts w:ascii="MS Sans Serif" w:hAnsi="MS Sans Serif" w:cs="MS Sans Serif"/>
          <w:lang w:val="en-US"/>
        </w:rPr>
      </w:pPr>
    </w:p>
    <w:p w14:paraId="50C5B58A" w14:textId="42D405F6" w:rsidR="00B25CB7" w:rsidRPr="00B51EB7" w:rsidRDefault="00B25CB7" w:rsidP="00B51EB7">
      <w:pPr>
        <w:autoSpaceDE w:val="0"/>
        <w:autoSpaceDN w:val="0"/>
        <w:adjustRightInd w:val="0"/>
        <w:spacing w:before="100" w:after="100"/>
        <w:rPr>
          <w:rFonts w:cs="Arial"/>
          <w:i/>
        </w:rPr>
      </w:pPr>
      <w:r w:rsidRPr="00E840BB">
        <w:rPr>
          <w:rFonts w:cs="Arial"/>
          <w:i/>
        </w:rPr>
        <w:t>Right to portability</w:t>
      </w:r>
    </w:p>
    <w:p w14:paraId="5D8E26E5" w14:textId="5AF57AB8" w:rsidR="00B25CB7" w:rsidRPr="00E840BB" w:rsidRDefault="00B25CB7" w:rsidP="00B25CB7">
      <w:pPr>
        <w:rPr>
          <w:rFonts w:ascii="MS Sans Serif" w:hAnsi="MS Sans Serif" w:cs="MS Sans Serif"/>
          <w:lang w:val="en-US"/>
        </w:rPr>
      </w:pPr>
      <w:r w:rsidRPr="00E840BB">
        <w:rPr>
          <w:rFonts w:ascii="MS Sans Serif" w:hAnsi="MS Sans Serif" w:cs="MS Sans Serif"/>
          <w:lang w:val="en-US"/>
        </w:rPr>
        <w:t xml:space="preserve">Data subjects have a right to request that their data be transferred electronically to another </w:t>
      </w:r>
      <w:r w:rsidRPr="00E840BB">
        <w:rPr>
          <w:rFonts w:ascii="MS Sans Serif" w:hAnsi="MS Sans Serif" w:cs="MS Sans Serif"/>
        </w:rPr>
        <w:t>organisation</w:t>
      </w:r>
      <w:r w:rsidRPr="00E840BB">
        <w:rPr>
          <w:rFonts w:ascii="MS Sans Serif" w:hAnsi="MS Sans Serif" w:cs="MS Sans Serif"/>
          <w:lang w:val="en-US"/>
        </w:rPr>
        <w:t xml:space="preserve">.  </w:t>
      </w:r>
    </w:p>
    <w:p w14:paraId="3DFA0588" w14:textId="1671C235" w:rsidR="00B25CB7" w:rsidRPr="00E840BB" w:rsidRDefault="00B25CB7" w:rsidP="00B25CB7">
      <w:pPr>
        <w:rPr>
          <w:rFonts w:ascii="MS Sans Serif" w:hAnsi="MS Sans Serif" w:cs="MS Sans Serif"/>
          <w:lang w:val="en-US"/>
        </w:rPr>
      </w:pPr>
      <w:r>
        <w:rPr>
          <w:rFonts w:ascii="MS Sans Serif" w:hAnsi="MS Sans Serif" w:cs="MS Sans Serif"/>
          <w:lang w:val="en-US"/>
        </w:rPr>
        <w:t>This</w:t>
      </w:r>
      <w:r w:rsidRPr="00E840BB">
        <w:rPr>
          <w:rFonts w:ascii="MS Sans Serif" w:hAnsi="MS Sans Serif" w:cs="MS Sans Serif"/>
          <w:lang w:val="en-US"/>
        </w:rPr>
        <w:t xml:space="preserve"> only applies when:</w:t>
      </w:r>
    </w:p>
    <w:p w14:paraId="3BB31935" w14:textId="77777777" w:rsidR="00B25CB7" w:rsidRPr="00E840BB" w:rsidRDefault="00B25CB7" w:rsidP="00112805">
      <w:pPr>
        <w:numPr>
          <w:ilvl w:val="0"/>
          <w:numId w:val="25"/>
        </w:numPr>
        <w:spacing w:after="200" w:line="276" w:lineRule="auto"/>
        <w:contextualSpacing/>
        <w:rPr>
          <w:rFonts w:ascii="MS Sans Serif" w:hAnsi="MS Sans Serif" w:cs="MS Sans Serif"/>
          <w:lang w:val="en-US"/>
        </w:rPr>
      </w:pPr>
      <w:r w:rsidRPr="00E840BB">
        <w:rPr>
          <w:rFonts w:ascii="MS Sans Serif" w:hAnsi="MS Sans Serif" w:cs="MS Sans Serif"/>
          <w:lang w:val="en-US"/>
        </w:rPr>
        <w:t>The data subject themselves supplied the information and provided consent for the processing; or</w:t>
      </w:r>
    </w:p>
    <w:p w14:paraId="60DAE82F" w14:textId="77777777" w:rsidR="00B25CB7" w:rsidRPr="00E840BB" w:rsidRDefault="00B25CB7" w:rsidP="00112805">
      <w:pPr>
        <w:numPr>
          <w:ilvl w:val="0"/>
          <w:numId w:val="25"/>
        </w:numPr>
        <w:spacing w:after="200" w:line="276" w:lineRule="auto"/>
        <w:contextualSpacing/>
        <w:rPr>
          <w:rFonts w:ascii="MS Sans Serif" w:hAnsi="MS Sans Serif" w:cs="MS Sans Serif"/>
          <w:lang w:val="en-US"/>
        </w:rPr>
      </w:pPr>
      <w:r w:rsidRPr="00E840BB">
        <w:rPr>
          <w:rFonts w:ascii="MS Sans Serif" w:hAnsi="MS Sans Serif" w:cs="MS Sans Serif"/>
          <w:lang w:val="en-US"/>
        </w:rPr>
        <w:t>The data is being processed as part of a contract to which the data subject is party; and</w:t>
      </w:r>
    </w:p>
    <w:p w14:paraId="490A3C6C" w14:textId="77777777" w:rsidR="00B25CB7" w:rsidRDefault="00B25CB7" w:rsidP="00112805">
      <w:pPr>
        <w:numPr>
          <w:ilvl w:val="0"/>
          <w:numId w:val="25"/>
        </w:numPr>
        <w:spacing w:after="200" w:line="276" w:lineRule="auto"/>
        <w:contextualSpacing/>
        <w:rPr>
          <w:rFonts w:ascii="MS Sans Serif" w:hAnsi="MS Sans Serif" w:cs="MS Sans Serif"/>
          <w:lang w:val="en-US"/>
        </w:rPr>
      </w:pPr>
      <w:r w:rsidRPr="00E840BB">
        <w:rPr>
          <w:rFonts w:ascii="MS Sans Serif" w:hAnsi="MS Sans Serif" w:cs="MS Sans Serif"/>
          <w:lang w:val="en-US"/>
        </w:rPr>
        <w:t>The data is held electronically (not in paper files)</w:t>
      </w:r>
    </w:p>
    <w:p w14:paraId="28BCE3E9" w14:textId="77777777" w:rsidR="00B25CB7" w:rsidRPr="00E840BB" w:rsidRDefault="00B25CB7" w:rsidP="00B25CB7">
      <w:pPr>
        <w:spacing w:after="200" w:line="276" w:lineRule="auto"/>
        <w:ind w:left="720"/>
        <w:contextualSpacing/>
        <w:rPr>
          <w:rFonts w:ascii="MS Sans Serif" w:hAnsi="MS Sans Serif" w:cs="MS Sans Serif"/>
          <w:lang w:val="en-US"/>
        </w:rPr>
      </w:pPr>
    </w:p>
    <w:p w14:paraId="5E09C624" w14:textId="25342B2B" w:rsidR="00B25CB7" w:rsidRPr="00B51EB7" w:rsidRDefault="00B25CB7" w:rsidP="00B51EB7">
      <w:pPr>
        <w:autoSpaceDE w:val="0"/>
        <w:autoSpaceDN w:val="0"/>
        <w:adjustRightInd w:val="0"/>
        <w:spacing w:before="100" w:after="100"/>
        <w:rPr>
          <w:rFonts w:cs="Arial"/>
          <w:i/>
        </w:rPr>
      </w:pPr>
      <w:r w:rsidRPr="00E840BB">
        <w:rPr>
          <w:rFonts w:cs="Arial"/>
          <w:i/>
        </w:rPr>
        <w:t>Right to object</w:t>
      </w:r>
    </w:p>
    <w:p w14:paraId="70825B24" w14:textId="5D68E823" w:rsidR="00B25CB7" w:rsidRPr="00E840BB" w:rsidRDefault="00B25CB7" w:rsidP="00B25CB7">
      <w:pPr>
        <w:rPr>
          <w:rFonts w:ascii="MS Sans Serif" w:hAnsi="MS Sans Serif" w:cs="MS Sans Serif"/>
          <w:lang w:val="en-US"/>
        </w:rPr>
      </w:pPr>
      <w:r w:rsidRPr="00E840BB">
        <w:rPr>
          <w:rFonts w:ascii="MS Sans Serif" w:hAnsi="MS Sans Serif" w:cs="MS Sans Serif"/>
          <w:lang w:val="en-US"/>
        </w:rPr>
        <w:t>Data subjects have the right to object to their information being processed in the following circumstances:</w:t>
      </w:r>
    </w:p>
    <w:p w14:paraId="53EF54F6" w14:textId="77777777" w:rsidR="00B25CB7" w:rsidRDefault="00B25CB7" w:rsidP="00112805">
      <w:pPr>
        <w:numPr>
          <w:ilvl w:val="0"/>
          <w:numId w:val="27"/>
        </w:numPr>
        <w:spacing w:after="200" w:line="276" w:lineRule="auto"/>
        <w:contextualSpacing/>
        <w:rPr>
          <w:rFonts w:ascii="MS Sans Serif" w:hAnsi="MS Sans Serif" w:cs="MS Sans Serif"/>
          <w:lang w:val="en-US"/>
        </w:rPr>
      </w:pPr>
      <w:r w:rsidRPr="00E840BB">
        <w:rPr>
          <w:rFonts w:ascii="MS Sans Serif" w:hAnsi="MS Sans Serif" w:cs="MS Sans Serif"/>
          <w:lang w:val="en-US"/>
        </w:rPr>
        <w:t xml:space="preserve">If </w:t>
      </w:r>
      <w:r>
        <w:rPr>
          <w:rFonts w:ascii="MS Sans Serif" w:hAnsi="MS Sans Serif" w:cs="MS Sans Serif"/>
          <w:lang w:val="en-US"/>
        </w:rPr>
        <w:t>the school has decided</w:t>
      </w:r>
      <w:r w:rsidRPr="00E840BB">
        <w:rPr>
          <w:rFonts w:ascii="MS Sans Serif" w:hAnsi="MS Sans Serif" w:cs="MS Sans Serif"/>
          <w:lang w:val="en-US"/>
        </w:rPr>
        <w:t xml:space="preserve"> that processing is necessary either to</w:t>
      </w:r>
    </w:p>
    <w:p w14:paraId="1F9B35F7" w14:textId="77777777" w:rsidR="00B25CB7" w:rsidRDefault="00B25CB7" w:rsidP="00B25CB7">
      <w:pPr>
        <w:spacing w:after="200" w:line="276" w:lineRule="auto"/>
        <w:ind w:left="720"/>
        <w:contextualSpacing/>
        <w:rPr>
          <w:rFonts w:ascii="MS Sans Serif" w:hAnsi="MS Sans Serif" w:cs="MS Sans Serif"/>
          <w:lang w:val="en-US"/>
        </w:rPr>
      </w:pPr>
      <w:r w:rsidRPr="00E840BB">
        <w:rPr>
          <w:rFonts w:ascii="MS Sans Serif" w:hAnsi="MS Sans Serif" w:cs="MS Sans Serif"/>
          <w:lang w:val="en-US"/>
        </w:rPr>
        <w:t xml:space="preserve">a) perform a task carried out in the public interest or </w:t>
      </w:r>
    </w:p>
    <w:p w14:paraId="2071FAFB" w14:textId="77777777" w:rsidR="00B25CB7" w:rsidRPr="00E840BB" w:rsidRDefault="00B25CB7" w:rsidP="00B25CB7">
      <w:pPr>
        <w:spacing w:after="200" w:line="276" w:lineRule="auto"/>
        <w:ind w:left="720"/>
        <w:contextualSpacing/>
        <w:rPr>
          <w:rFonts w:ascii="MS Sans Serif" w:hAnsi="MS Sans Serif" w:cs="MS Sans Serif"/>
          <w:lang w:val="en-US"/>
        </w:rPr>
      </w:pPr>
      <w:r w:rsidRPr="00E840BB">
        <w:rPr>
          <w:rFonts w:ascii="MS Sans Serif" w:hAnsi="MS Sans Serif" w:cs="MS Sans Serif"/>
          <w:lang w:val="en-US"/>
        </w:rPr>
        <w:t xml:space="preserve">b) as part of the </w:t>
      </w:r>
      <w:r>
        <w:rPr>
          <w:rFonts w:ascii="MS Sans Serif" w:hAnsi="MS Sans Serif" w:cs="MS Sans Serif"/>
        </w:rPr>
        <w:t>school’s</w:t>
      </w:r>
      <w:r w:rsidRPr="00E840BB">
        <w:rPr>
          <w:rFonts w:ascii="MS Sans Serif" w:hAnsi="MS Sans Serif" w:cs="MS Sans Serif"/>
          <w:lang w:val="en-US"/>
        </w:rPr>
        <w:t xml:space="preserve"> official authority or legitimate interest and the data subject feels this is not applicable.</w:t>
      </w:r>
    </w:p>
    <w:p w14:paraId="4FB63624" w14:textId="77777777" w:rsidR="00B25CB7" w:rsidRPr="00E840BB" w:rsidRDefault="00B25CB7" w:rsidP="00B25CB7">
      <w:pPr>
        <w:spacing w:after="200" w:line="276" w:lineRule="auto"/>
        <w:ind w:left="720"/>
        <w:contextualSpacing/>
        <w:rPr>
          <w:rFonts w:ascii="MS Sans Serif" w:hAnsi="MS Sans Serif" w:cs="MS Sans Serif"/>
          <w:lang w:val="en-US"/>
        </w:rPr>
      </w:pPr>
      <w:r>
        <w:rPr>
          <w:rFonts w:ascii="MS Sans Serif" w:hAnsi="MS Sans Serif" w:cs="MS Sans Serif"/>
          <w:lang w:val="en-US"/>
        </w:rPr>
        <w:t>Information about why the school is processing information (the legal justification) can be found in the school’s privacy notice.</w:t>
      </w:r>
    </w:p>
    <w:p w14:paraId="0C071424" w14:textId="795C9471" w:rsidR="00B25CB7" w:rsidRPr="00B51EB7" w:rsidRDefault="00B25CB7" w:rsidP="00112805">
      <w:pPr>
        <w:numPr>
          <w:ilvl w:val="0"/>
          <w:numId w:val="27"/>
        </w:numPr>
        <w:spacing w:after="200" w:line="276" w:lineRule="auto"/>
        <w:contextualSpacing/>
        <w:rPr>
          <w:rFonts w:ascii="MS Sans Serif" w:hAnsi="MS Sans Serif" w:cs="MS Sans Serif"/>
          <w:lang w:val="en-US"/>
        </w:rPr>
      </w:pPr>
      <w:r>
        <w:rPr>
          <w:rFonts w:ascii="MS Sans Serif" w:hAnsi="MS Sans Serif" w:cs="MS Sans Serif"/>
          <w:lang w:val="en-US"/>
        </w:rPr>
        <w:t>If the school</w:t>
      </w:r>
      <w:r w:rsidRPr="00E840BB">
        <w:rPr>
          <w:rFonts w:ascii="MS Sans Serif" w:hAnsi="MS Sans Serif" w:cs="MS Sans Serif"/>
          <w:lang w:val="en-US"/>
        </w:rPr>
        <w:t xml:space="preserve"> retain</w:t>
      </w:r>
      <w:r>
        <w:rPr>
          <w:rFonts w:ascii="MS Sans Serif" w:hAnsi="MS Sans Serif" w:cs="MS Sans Serif"/>
          <w:lang w:val="en-US"/>
        </w:rPr>
        <w:t>s</w:t>
      </w:r>
      <w:r w:rsidRPr="00E840BB">
        <w:rPr>
          <w:rFonts w:ascii="MS Sans Serif" w:hAnsi="MS Sans Serif" w:cs="MS Sans Serif"/>
          <w:lang w:val="en-US"/>
        </w:rPr>
        <w:t xml:space="preserve"> information in </w:t>
      </w:r>
      <w:r w:rsidRPr="00E840BB">
        <w:rPr>
          <w:rFonts w:ascii="MS Sans Serif" w:hAnsi="MS Sans Serif" w:cs="MS Sans Serif"/>
        </w:rPr>
        <w:t>defence</w:t>
      </w:r>
      <w:r w:rsidRPr="00E840BB">
        <w:rPr>
          <w:rFonts w:ascii="MS Sans Serif" w:hAnsi="MS Sans Serif" w:cs="MS Sans Serif"/>
          <w:lang w:val="en-US"/>
        </w:rPr>
        <w:t xml:space="preserve"> or potential </w:t>
      </w:r>
      <w:r w:rsidRPr="00E840BB">
        <w:rPr>
          <w:rFonts w:ascii="MS Sans Serif" w:hAnsi="MS Sans Serif" w:cs="MS Sans Serif"/>
        </w:rPr>
        <w:t>defence</w:t>
      </w:r>
      <w:r w:rsidRPr="00E840BB">
        <w:rPr>
          <w:rFonts w:ascii="MS Sans Serif" w:hAnsi="MS Sans Serif" w:cs="MS Sans Serif"/>
          <w:lang w:val="en-US"/>
        </w:rPr>
        <w:t xml:space="preserve"> of a legal claim but the data subject believes there are insufficient grounds to do so.</w:t>
      </w:r>
    </w:p>
    <w:p w14:paraId="38F3559C" w14:textId="74B81E1E" w:rsidR="00B25CB7" w:rsidRDefault="00B25CB7" w:rsidP="00B25CB7">
      <w:pPr>
        <w:rPr>
          <w:rFonts w:ascii="MS Sans Serif" w:hAnsi="MS Sans Serif" w:cs="MS Sans Serif"/>
          <w:lang w:val="en-US"/>
        </w:rPr>
      </w:pPr>
      <w:r w:rsidRPr="00E840BB">
        <w:rPr>
          <w:rFonts w:ascii="MS Sans Serif" w:hAnsi="MS Sans Serif" w:cs="MS Sans Serif"/>
          <w:lang w:val="en-US"/>
        </w:rPr>
        <w:t xml:space="preserve">Data subjects also have a right to object to their data being used for direct marketing </w:t>
      </w:r>
      <w:r>
        <w:rPr>
          <w:rFonts w:ascii="MS Sans Serif" w:hAnsi="MS Sans Serif" w:cs="MS Sans Serif"/>
          <w:lang w:val="en-US"/>
        </w:rPr>
        <w:t>purposes at any time and the school will</w:t>
      </w:r>
      <w:r w:rsidRPr="00E840BB">
        <w:rPr>
          <w:rFonts w:ascii="MS Sans Serif" w:hAnsi="MS Sans Serif" w:cs="MS Sans Serif"/>
          <w:lang w:val="en-US"/>
        </w:rPr>
        <w:t xml:space="preserve"> cease processing for this purpose</w:t>
      </w:r>
      <w:r>
        <w:rPr>
          <w:rFonts w:ascii="MS Sans Serif" w:hAnsi="MS Sans Serif" w:cs="MS Sans Serif"/>
          <w:lang w:val="en-US"/>
        </w:rPr>
        <w:t xml:space="preserve"> if an objection is raised.</w:t>
      </w:r>
    </w:p>
    <w:p w14:paraId="3A6FF00D" w14:textId="77777777" w:rsidR="00BD7FE5" w:rsidRDefault="00BD7FE5" w:rsidP="00B25CB7">
      <w:pPr>
        <w:rPr>
          <w:rFonts w:ascii="MS Sans Serif" w:hAnsi="MS Sans Serif" w:cs="MS Sans Serif"/>
          <w:lang w:val="en-US"/>
        </w:rPr>
      </w:pPr>
    </w:p>
    <w:p w14:paraId="7359021B" w14:textId="77777777" w:rsidR="00BD7FE5" w:rsidRPr="00B51EB7" w:rsidRDefault="00BD7FE5" w:rsidP="00B25CB7">
      <w:pPr>
        <w:rPr>
          <w:rFonts w:ascii="MS Sans Serif" w:hAnsi="MS Sans Serif" w:cs="MS Sans Serif"/>
          <w:lang w:val="en-US"/>
        </w:rPr>
      </w:pPr>
    </w:p>
    <w:p w14:paraId="1FA5E2E9" w14:textId="5668566A" w:rsidR="00B25CB7" w:rsidRPr="00E840BB" w:rsidRDefault="00B25CB7" w:rsidP="00B25CB7">
      <w:pPr>
        <w:rPr>
          <w:rFonts w:ascii="MS Sans Serif" w:hAnsi="MS Sans Serif" w:cs="MS Sans Serif"/>
          <w:lang w:val="en-US"/>
        </w:rPr>
      </w:pPr>
      <w:r>
        <w:rPr>
          <w:rFonts w:ascii="MS Sans Serif" w:hAnsi="MS Sans Serif" w:cs="MS Sans Serif"/>
          <w:lang w:val="en-US"/>
        </w:rPr>
        <w:lastRenderedPageBreak/>
        <w:t>If</w:t>
      </w:r>
      <w:r w:rsidRPr="00E840BB">
        <w:rPr>
          <w:rFonts w:ascii="MS Sans Serif" w:hAnsi="MS Sans Serif" w:cs="MS Sans Serif"/>
          <w:lang w:val="en-US"/>
        </w:rPr>
        <w:t xml:space="preserve"> the </w:t>
      </w:r>
      <w:r>
        <w:rPr>
          <w:rFonts w:ascii="MS Sans Serif" w:hAnsi="MS Sans Serif" w:cs="MS Sans Serif"/>
          <w:lang w:val="en-US"/>
        </w:rPr>
        <w:t>school</w:t>
      </w:r>
      <w:r w:rsidRPr="00E840BB">
        <w:rPr>
          <w:rFonts w:ascii="MS Sans Serif" w:hAnsi="MS Sans Serif" w:cs="MS Sans Serif"/>
          <w:lang w:val="en-US"/>
        </w:rPr>
        <w:t xml:space="preserve"> uses IT systems to make automatic decisions based on personal data </w:t>
      </w:r>
      <w:r>
        <w:rPr>
          <w:rFonts w:ascii="MS Sans Serif" w:hAnsi="MS Sans Serif" w:cs="MS Sans Serif"/>
          <w:lang w:val="en-US"/>
        </w:rPr>
        <w:t>individuals</w:t>
      </w:r>
      <w:r w:rsidRPr="00E840BB">
        <w:rPr>
          <w:rFonts w:ascii="MS Sans Serif" w:hAnsi="MS Sans Serif" w:cs="MS Sans Serif"/>
          <w:lang w:val="en-US"/>
        </w:rPr>
        <w:t xml:space="preserve"> have a right to object and:</w:t>
      </w:r>
    </w:p>
    <w:p w14:paraId="39FECC47" w14:textId="77777777" w:rsidR="00B25CB7" w:rsidRPr="00E840BB" w:rsidRDefault="00B25CB7" w:rsidP="00112805">
      <w:pPr>
        <w:numPr>
          <w:ilvl w:val="0"/>
          <w:numId w:val="26"/>
        </w:numPr>
        <w:spacing w:after="200" w:line="276" w:lineRule="auto"/>
        <w:ind w:left="567"/>
        <w:contextualSpacing/>
        <w:rPr>
          <w:rFonts w:ascii="MS Sans Serif" w:hAnsi="MS Sans Serif" w:cs="MS Sans Serif"/>
          <w:lang w:val="en-US"/>
        </w:rPr>
      </w:pPr>
      <w:r w:rsidRPr="00E840BB">
        <w:rPr>
          <w:rFonts w:ascii="MS Sans Serif" w:hAnsi="MS Sans Serif" w:cs="MS Sans Serif"/>
          <w:lang w:val="en-US"/>
        </w:rPr>
        <w:t>request human intervention in the decision making</w:t>
      </w:r>
    </w:p>
    <w:p w14:paraId="7EEF8C24" w14:textId="77777777" w:rsidR="00B25CB7" w:rsidRPr="00E840BB" w:rsidRDefault="00B25CB7" w:rsidP="00112805">
      <w:pPr>
        <w:numPr>
          <w:ilvl w:val="0"/>
          <w:numId w:val="26"/>
        </w:numPr>
        <w:spacing w:after="200" w:line="276" w:lineRule="auto"/>
        <w:ind w:left="567"/>
        <w:contextualSpacing/>
        <w:rPr>
          <w:rFonts w:ascii="MS Sans Serif" w:hAnsi="MS Sans Serif" w:cs="MS Sans Serif"/>
          <w:lang w:val="en-US"/>
        </w:rPr>
      </w:pPr>
      <w:r w:rsidRPr="00E840BB">
        <w:rPr>
          <w:rFonts w:ascii="MS Sans Serif" w:hAnsi="MS Sans Serif" w:cs="MS Sans Serif"/>
          <w:lang w:val="en-US"/>
        </w:rPr>
        <w:t>be able to express their point of view</w:t>
      </w:r>
    </w:p>
    <w:p w14:paraId="46E044CD" w14:textId="77777777" w:rsidR="00B25CB7" w:rsidRPr="00E840BB" w:rsidRDefault="00B25CB7" w:rsidP="00112805">
      <w:pPr>
        <w:numPr>
          <w:ilvl w:val="0"/>
          <w:numId w:val="26"/>
        </w:numPr>
        <w:spacing w:after="200" w:line="276" w:lineRule="auto"/>
        <w:ind w:left="567"/>
        <w:contextualSpacing/>
        <w:rPr>
          <w:rFonts w:ascii="MS Sans Serif" w:hAnsi="MS Sans Serif" w:cs="MS Sans Serif"/>
          <w:lang w:val="en-US"/>
        </w:rPr>
      </w:pPr>
      <w:r w:rsidRPr="00E840BB">
        <w:rPr>
          <w:rFonts w:ascii="MS Sans Serif" w:hAnsi="MS Sans Serif" w:cs="MS Sans Serif"/>
          <w:lang w:val="en-US"/>
        </w:rPr>
        <w:t>obtain an explanation of how a decision has been reached</w:t>
      </w:r>
    </w:p>
    <w:p w14:paraId="24BC52E7" w14:textId="77777777" w:rsidR="00B25CB7" w:rsidRPr="00E840BB" w:rsidRDefault="00B25CB7" w:rsidP="00112805">
      <w:pPr>
        <w:numPr>
          <w:ilvl w:val="0"/>
          <w:numId w:val="26"/>
        </w:numPr>
        <w:spacing w:after="200" w:line="276" w:lineRule="auto"/>
        <w:ind w:left="567"/>
        <w:contextualSpacing/>
        <w:rPr>
          <w:rFonts w:ascii="MS Sans Serif" w:hAnsi="MS Sans Serif" w:cs="MS Sans Serif"/>
          <w:lang w:val="en-US"/>
        </w:rPr>
      </w:pPr>
      <w:r w:rsidRPr="00E840BB">
        <w:rPr>
          <w:rFonts w:ascii="MS Sans Serif" w:hAnsi="MS Sans Serif" w:cs="MS Sans Serif"/>
          <w:lang w:val="en-US"/>
        </w:rPr>
        <w:t>challenge the decision</w:t>
      </w:r>
    </w:p>
    <w:p w14:paraId="67C52701" w14:textId="77777777" w:rsidR="00B25CB7" w:rsidRDefault="00B25CB7" w:rsidP="00B25CB7">
      <w:pPr>
        <w:rPr>
          <w:rFonts w:ascii="MS Sans Serif" w:hAnsi="MS Sans Serif" w:cs="MS Sans Serif"/>
          <w:lang w:val="en-US"/>
        </w:rPr>
      </w:pPr>
    </w:p>
    <w:p w14:paraId="02CDBD3B" w14:textId="7BC80189" w:rsidR="00B25CB7" w:rsidRPr="00E840BB" w:rsidRDefault="00B25CB7" w:rsidP="00B25CB7">
      <w:pPr>
        <w:rPr>
          <w:rFonts w:ascii="MS Sans Serif" w:hAnsi="MS Sans Serif" w:cs="MS Sans Serif"/>
          <w:lang w:val="en-US"/>
        </w:rPr>
      </w:pPr>
      <w:r>
        <w:rPr>
          <w:rFonts w:ascii="MS Sans Serif" w:hAnsi="MS Sans Serif" w:cs="MS Sans Serif"/>
          <w:lang w:val="en-US"/>
        </w:rPr>
        <w:t>This right does not exist if the automated decision making:</w:t>
      </w:r>
    </w:p>
    <w:p w14:paraId="29E13C01" w14:textId="77777777" w:rsidR="00B25CB7" w:rsidRPr="00E840BB" w:rsidRDefault="00B25CB7" w:rsidP="00112805">
      <w:pPr>
        <w:numPr>
          <w:ilvl w:val="0"/>
          <w:numId w:val="30"/>
        </w:numPr>
        <w:spacing w:after="0" w:line="276" w:lineRule="auto"/>
        <w:contextualSpacing/>
        <w:rPr>
          <w:rFonts w:ascii="MS Sans Serif" w:hAnsi="MS Sans Serif" w:cs="MS Sans Serif"/>
          <w:lang w:val="en-US"/>
        </w:rPr>
      </w:pPr>
      <w:r w:rsidRPr="00E840BB">
        <w:rPr>
          <w:rFonts w:ascii="MS Sans Serif" w:hAnsi="MS Sans Serif" w:cs="MS Sans Serif"/>
          <w:lang w:val="en-US"/>
        </w:rPr>
        <w:t>is n</w:t>
      </w:r>
      <w:r>
        <w:rPr>
          <w:rFonts w:ascii="MS Sans Serif" w:hAnsi="MS Sans Serif" w:cs="MS Sans Serif"/>
          <w:lang w:val="en-US"/>
        </w:rPr>
        <w:t>ecessary to fulfil a contract to</w:t>
      </w:r>
      <w:r w:rsidRPr="00E840BB">
        <w:rPr>
          <w:rFonts w:ascii="MS Sans Serif" w:hAnsi="MS Sans Serif" w:cs="MS Sans Serif"/>
          <w:lang w:val="en-US"/>
        </w:rPr>
        <w:t xml:space="preserve"> which they are party</w:t>
      </w:r>
    </w:p>
    <w:p w14:paraId="40C7B55A" w14:textId="77777777" w:rsidR="00B25CB7" w:rsidRPr="00A50D26" w:rsidRDefault="00B25CB7" w:rsidP="00112805">
      <w:pPr>
        <w:pStyle w:val="ListParagraph"/>
        <w:numPr>
          <w:ilvl w:val="0"/>
          <w:numId w:val="30"/>
        </w:numPr>
        <w:spacing w:line="276" w:lineRule="auto"/>
        <w:rPr>
          <w:rFonts w:ascii="MS Sans Serif" w:hAnsi="MS Sans Serif" w:cs="MS Sans Serif"/>
          <w:lang w:val="en-US"/>
        </w:rPr>
      </w:pPr>
      <w:r w:rsidRPr="00A50D26">
        <w:rPr>
          <w:rFonts w:ascii="MS Sans Serif" w:hAnsi="MS Sans Serif" w:cs="MS Sans Serif"/>
          <w:lang w:val="en-US"/>
        </w:rPr>
        <w:t xml:space="preserve">is </w:t>
      </w:r>
      <w:r w:rsidRPr="00A50D26">
        <w:rPr>
          <w:rFonts w:ascii="MS Sans Serif" w:hAnsi="MS Sans Serif" w:cs="MS Sans Serif"/>
        </w:rPr>
        <w:t>authorised</w:t>
      </w:r>
      <w:r w:rsidRPr="00A50D26">
        <w:rPr>
          <w:rFonts w:ascii="MS Sans Serif" w:hAnsi="MS Sans Serif" w:cs="MS Sans Serif"/>
          <w:lang w:val="en-US"/>
        </w:rPr>
        <w:t xml:space="preserve"> by law</w:t>
      </w:r>
    </w:p>
    <w:p w14:paraId="48851702" w14:textId="77777777" w:rsidR="00B25CB7" w:rsidRDefault="00B25CB7" w:rsidP="00112805">
      <w:pPr>
        <w:numPr>
          <w:ilvl w:val="0"/>
          <w:numId w:val="30"/>
        </w:numPr>
        <w:spacing w:after="0" w:line="276" w:lineRule="auto"/>
        <w:contextualSpacing/>
        <w:rPr>
          <w:rFonts w:ascii="MS Sans Serif" w:hAnsi="MS Sans Serif" w:cs="MS Sans Serif"/>
          <w:lang w:val="en-US"/>
        </w:rPr>
      </w:pPr>
      <w:r>
        <w:rPr>
          <w:rFonts w:ascii="MS Sans Serif" w:hAnsi="MS Sans Serif" w:cs="MS Sans Serif"/>
          <w:lang w:val="en-US"/>
        </w:rPr>
        <w:t>the data subject has consented to the processing</w:t>
      </w:r>
    </w:p>
    <w:p w14:paraId="34D09559" w14:textId="77777777" w:rsidR="00B25CB7" w:rsidRPr="00E840BB" w:rsidRDefault="00B25CB7" w:rsidP="00B25CB7">
      <w:pPr>
        <w:spacing w:after="200" w:line="276" w:lineRule="auto"/>
        <w:ind w:left="567"/>
        <w:contextualSpacing/>
        <w:rPr>
          <w:rFonts w:ascii="MS Sans Serif" w:hAnsi="MS Sans Serif" w:cs="MS Sans Serif"/>
          <w:lang w:val="en-US"/>
        </w:rPr>
      </w:pPr>
    </w:p>
    <w:p w14:paraId="75FE87DB" w14:textId="43CE156D" w:rsidR="00B25CB7" w:rsidRPr="00112805" w:rsidRDefault="00B25CB7" w:rsidP="00112805">
      <w:pPr>
        <w:rPr>
          <w:rFonts w:ascii="MS Sans Serif" w:hAnsi="MS Sans Serif" w:cs="MS Sans Serif"/>
          <w:lang w:val="en-US"/>
        </w:rPr>
      </w:pPr>
      <w:r>
        <w:rPr>
          <w:rFonts w:ascii="MS Sans Serif" w:hAnsi="MS Sans Serif" w:cs="MS Sans Serif"/>
          <w:lang w:val="en-US"/>
        </w:rPr>
        <w:t>I</w:t>
      </w:r>
      <w:r w:rsidRPr="00E840BB">
        <w:rPr>
          <w:rFonts w:ascii="MS Sans Serif" w:hAnsi="MS Sans Serif" w:cs="MS Sans Serif"/>
          <w:lang w:val="en-US"/>
        </w:rPr>
        <w:t xml:space="preserve">ndividuals </w:t>
      </w:r>
      <w:r>
        <w:rPr>
          <w:rFonts w:ascii="MS Sans Serif" w:hAnsi="MS Sans Serif" w:cs="MS Sans Serif"/>
          <w:lang w:val="en-US"/>
        </w:rPr>
        <w:t xml:space="preserve">also </w:t>
      </w:r>
      <w:r w:rsidRPr="00E840BB">
        <w:rPr>
          <w:rFonts w:ascii="MS Sans Serif" w:hAnsi="MS Sans Serif" w:cs="MS Sans Serif"/>
          <w:lang w:val="en-US"/>
        </w:rPr>
        <w:t xml:space="preserve">have the right to object </w:t>
      </w:r>
      <w:r>
        <w:rPr>
          <w:rFonts w:ascii="MS Sans Serif" w:hAnsi="MS Sans Serif" w:cs="MS Sans Serif"/>
          <w:lang w:val="en-US"/>
        </w:rPr>
        <w:t xml:space="preserve">to data being used for research purposes </w:t>
      </w:r>
      <w:r w:rsidRPr="00E840BB">
        <w:rPr>
          <w:rFonts w:ascii="MS Sans Serif" w:hAnsi="MS Sans Serif" w:cs="MS Sans Serif"/>
          <w:lang w:val="en-US"/>
        </w:rPr>
        <w:t>unless the research is being undertaken in the wider public interest which outweighs a data subject</w:t>
      </w:r>
      <w:r>
        <w:rPr>
          <w:rFonts w:ascii="MS Sans Serif" w:hAnsi="MS Sans Serif" w:cs="MS Sans Serif"/>
          <w:lang w:val="en-US"/>
        </w:rPr>
        <w:t>’</w:t>
      </w:r>
      <w:r w:rsidRPr="00E840BB">
        <w:rPr>
          <w:rFonts w:ascii="MS Sans Serif" w:hAnsi="MS Sans Serif" w:cs="MS Sans Serif"/>
          <w:lang w:val="en-US"/>
        </w:rPr>
        <w:t>s right to privacy.</w:t>
      </w:r>
    </w:p>
    <w:p w14:paraId="40AEC0F6" w14:textId="77777777" w:rsidR="00B25CB7" w:rsidRDefault="00B25CB7" w:rsidP="00B25CB7">
      <w:pPr>
        <w:pStyle w:val="NormalParagraphStyle"/>
        <w:suppressAutoHyphens/>
        <w:spacing w:line="240" w:lineRule="auto"/>
        <w:ind w:right="1409"/>
        <w:outlineLvl w:val="0"/>
        <w:rPr>
          <w:rFonts w:ascii="Arial" w:hAnsi="Arial"/>
          <w:b/>
          <w:color w:val="008FC8"/>
        </w:rPr>
      </w:pPr>
    </w:p>
    <w:p w14:paraId="6C8D638A" w14:textId="298E7086" w:rsidR="00B25CB7" w:rsidRDefault="00B25CB7" w:rsidP="00B25CB7">
      <w:pPr>
        <w:pStyle w:val="NormalParagraphStyle"/>
        <w:suppressAutoHyphens/>
        <w:spacing w:line="240" w:lineRule="auto"/>
        <w:ind w:right="1409"/>
        <w:outlineLvl w:val="0"/>
        <w:rPr>
          <w:rFonts w:ascii="Arial" w:hAnsi="Arial"/>
          <w:i/>
          <w:color w:val="auto"/>
        </w:rPr>
      </w:pPr>
      <w:r w:rsidRPr="00646FDE">
        <w:rPr>
          <w:rFonts w:ascii="Arial" w:hAnsi="Arial"/>
          <w:i/>
          <w:color w:val="auto"/>
        </w:rPr>
        <w:t>Right to be Informed</w:t>
      </w:r>
    </w:p>
    <w:p w14:paraId="1B8B7467" w14:textId="77777777" w:rsidR="00610B1E" w:rsidRDefault="00610B1E" w:rsidP="00B25CB7">
      <w:pPr>
        <w:pStyle w:val="NormalParagraphStyle"/>
        <w:suppressAutoHyphens/>
        <w:spacing w:line="240" w:lineRule="auto"/>
        <w:ind w:right="95"/>
        <w:outlineLvl w:val="0"/>
        <w:rPr>
          <w:rFonts w:ascii="Arial" w:hAnsi="Arial"/>
          <w:color w:val="auto"/>
        </w:rPr>
      </w:pPr>
    </w:p>
    <w:p w14:paraId="4CB7731D" w14:textId="5418C054" w:rsidR="00B25CB7" w:rsidRPr="00112805" w:rsidRDefault="00B25CB7" w:rsidP="00B25CB7">
      <w:pPr>
        <w:pStyle w:val="NormalParagraphStyle"/>
        <w:suppressAutoHyphens/>
        <w:spacing w:line="240" w:lineRule="auto"/>
        <w:ind w:right="95"/>
        <w:outlineLvl w:val="0"/>
        <w:rPr>
          <w:rFonts w:ascii="Arial" w:hAnsi="Arial"/>
          <w:color w:val="FF0000"/>
        </w:rPr>
      </w:pPr>
      <w:r>
        <w:rPr>
          <w:rFonts w:ascii="Arial" w:hAnsi="Arial"/>
          <w:color w:val="auto"/>
        </w:rPr>
        <w:t xml:space="preserve">The school issues a privacy notice which explains what information the school is processing, the legal basis for this, the purpose of processing, who the information is shared with and other information required by data protection legislation. The current privacy notice is available on the school’s website </w:t>
      </w:r>
      <w:hyperlink r:id="rId14" w:history="1">
        <w:r w:rsidR="00B51EB7" w:rsidRPr="00D8660F">
          <w:rPr>
            <w:rStyle w:val="Hyperlink"/>
            <w:rFonts w:ascii="Arial" w:hAnsi="Arial"/>
          </w:rPr>
          <w:t>www.chantry.e-sussex.sch.uk</w:t>
        </w:r>
      </w:hyperlink>
      <w:r w:rsidR="00B51EB7">
        <w:rPr>
          <w:rStyle w:val="Hyperlink"/>
          <w:rFonts w:ascii="Arial" w:hAnsi="Arial"/>
          <w:color w:val="FF0000"/>
        </w:rPr>
        <w:t xml:space="preserve"> </w:t>
      </w:r>
      <w:r>
        <w:rPr>
          <w:rFonts w:ascii="Arial" w:hAnsi="Arial"/>
          <w:color w:val="auto"/>
        </w:rPr>
        <w:t xml:space="preserve">or on request from </w:t>
      </w:r>
      <w:hyperlink r:id="rId15" w:history="1">
        <w:r w:rsidR="00B51EB7" w:rsidRPr="00D8660F">
          <w:rPr>
            <w:rStyle w:val="Hyperlink"/>
            <w:rFonts w:ascii="Arial" w:hAnsi="Arial"/>
          </w:rPr>
          <w:t>office@chantry.e-sussex.sch.uk</w:t>
        </w:r>
      </w:hyperlink>
      <w:r w:rsidR="00B51EB7">
        <w:rPr>
          <w:rFonts w:ascii="Arial" w:hAnsi="Arial"/>
          <w:color w:val="FF0000"/>
        </w:rPr>
        <w:t xml:space="preserve"> </w:t>
      </w:r>
    </w:p>
    <w:p w14:paraId="02EC9A84" w14:textId="77777777" w:rsidR="00112805" w:rsidRDefault="00B25CB7" w:rsidP="00112805">
      <w:pPr>
        <w:keepNext/>
        <w:keepLines/>
        <w:numPr>
          <w:ilvl w:val="0"/>
          <w:numId w:val="19"/>
        </w:numPr>
        <w:overflowPunct w:val="0"/>
        <w:autoSpaceDE w:val="0"/>
        <w:autoSpaceDN w:val="0"/>
        <w:adjustRightInd w:val="0"/>
        <w:spacing w:before="240" w:after="240"/>
        <w:ind w:left="0" w:firstLine="0"/>
        <w:textAlignment w:val="baseline"/>
        <w:outlineLvl w:val="0"/>
        <w:rPr>
          <w:rFonts w:cs="Arial"/>
          <w:b/>
          <w:bCs/>
          <w:kern w:val="28"/>
          <w:lang w:eastAsia="en-US"/>
        </w:rPr>
      </w:pPr>
      <w:bookmarkStart w:id="11" w:name="_Toc508357113"/>
      <w:r w:rsidRPr="00E840BB">
        <w:rPr>
          <w:rFonts w:cs="Arial"/>
          <w:b/>
          <w:bCs/>
          <w:kern w:val="28"/>
          <w:lang w:eastAsia="en-US"/>
        </w:rPr>
        <w:t>Breaches of Data Protection</w:t>
      </w:r>
      <w:bookmarkEnd w:id="11"/>
    </w:p>
    <w:p w14:paraId="6111D67E" w14:textId="49F07A3E" w:rsidR="00B25CB7" w:rsidRPr="00112805" w:rsidRDefault="00B25CB7" w:rsidP="00112805">
      <w:pPr>
        <w:keepNext/>
        <w:keepLines/>
        <w:overflowPunct w:val="0"/>
        <w:autoSpaceDE w:val="0"/>
        <w:autoSpaceDN w:val="0"/>
        <w:adjustRightInd w:val="0"/>
        <w:spacing w:before="240" w:after="240"/>
        <w:textAlignment w:val="baseline"/>
        <w:outlineLvl w:val="0"/>
        <w:rPr>
          <w:rFonts w:cs="Arial"/>
          <w:b/>
          <w:bCs/>
          <w:kern w:val="28"/>
          <w:lang w:eastAsia="en-US"/>
        </w:rPr>
      </w:pPr>
      <w:r w:rsidRPr="00112805">
        <w:rPr>
          <w:rFonts w:cs="Arial"/>
        </w:rPr>
        <w:t>The school has a data breach management process which all staff are aware of and have received appropriate training to help them recognise and react appropriately to data breaches. All breaches or suspected breaches of Data Protection legislation will be reported to the school’s Data Protection Officer who will ensure the process is adhered to and ensure breaches are reported to the ICO where necessary.</w:t>
      </w:r>
      <w:bookmarkEnd w:id="4"/>
    </w:p>
    <w:p w14:paraId="375D020D" w14:textId="77777777" w:rsidR="00112805" w:rsidRPr="005164D6" w:rsidRDefault="00112805" w:rsidP="00112805">
      <w:pPr>
        <w:autoSpaceDE w:val="0"/>
        <w:autoSpaceDN w:val="0"/>
        <w:adjustRightInd w:val="0"/>
        <w:spacing w:before="100" w:after="100"/>
        <w:rPr>
          <w:rFonts w:cs="Arial"/>
          <w:b/>
        </w:rPr>
      </w:pPr>
    </w:p>
    <w:p w14:paraId="3B2982A4" w14:textId="61F9E9F4" w:rsidR="00B25CB7" w:rsidRPr="00112805" w:rsidRDefault="00B25CB7" w:rsidP="00112805">
      <w:pPr>
        <w:pStyle w:val="ListParagraph"/>
        <w:numPr>
          <w:ilvl w:val="0"/>
          <w:numId w:val="19"/>
        </w:numPr>
        <w:ind w:left="0" w:firstLine="0"/>
        <w:rPr>
          <w:rFonts w:cs="Arial"/>
          <w:b/>
        </w:rPr>
      </w:pPr>
      <w:r w:rsidRPr="00FD1A07">
        <w:rPr>
          <w:rFonts w:cs="Arial"/>
          <w:b/>
        </w:rPr>
        <w:t>Information security</w:t>
      </w:r>
    </w:p>
    <w:p w14:paraId="1DB39731" w14:textId="06247C00" w:rsidR="00B25CB7" w:rsidRPr="00112805" w:rsidRDefault="00B25CB7" w:rsidP="00B25CB7">
      <w:r w:rsidRPr="009E5692">
        <w:t xml:space="preserve">The </w:t>
      </w:r>
      <w:r>
        <w:t xml:space="preserve">school’s </w:t>
      </w:r>
      <w:r w:rsidRPr="009E5692">
        <w:t>Information Security Policy covers the creation, acquisition, retention, transit, use, and disposal of all forms of information.</w:t>
      </w:r>
    </w:p>
    <w:p w14:paraId="0DBBE8C1" w14:textId="77777777" w:rsidR="00B25CB7" w:rsidRDefault="00B25CB7" w:rsidP="00B25CB7">
      <w:pPr>
        <w:rPr>
          <w:rFonts w:cs="Arial"/>
        </w:rPr>
      </w:pPr>
      <w:r w:rsidRPr="009E5692">
        <w:rPr>
          <w:rFonts w:cs="Arial"/>
        </w:rPr>
        <w:t xml:space="preserve">It applies to all employees and </w:t>
      </w:r>
      <w:r>
        <w:rPr>
          <w:rFonts w:cs="Arial"/>
        </w:rPr>
        <w:t>School Governors</w:t>
      </w:r>
      <w:r w:rsidRPr="009E5692">
        <w:rPr>
          <w:rFonts w:cs="Arial"/>
        </w:rPr>
        <w:t xml:space="preserve">; it also applies to volunteers, work experience candidates, and all staff of service delivery partners and other </w:t>
      </w:r>
      <w:r>
        <w:rPr>
          <w:rFonts w:cs="Arial"/>
        </w:rPr>
        <w:t>organisations</w:t>
      </w:r>
      <w:r w:rsidRPr="009E5692">
        <w:rPr>
          <w:rFonts w:cs="Arial"/>
        </w:rPr>
        <w:t xml:space="preserve"> who handle information for which the </w:t>
      </w:r>
      <w:r>
        <w:rPr>
          <w:rFonts w:cs="Arial"/>
        </w:rPr>
        <w:t>school</w:t>
      </w:r>
      <w:r w:rsidRPr="009E5692">
        <w:rPr>
          <w:rFonts w:cs="Arial"/>
        </w:rPr>
        <w:t xml:space="preserve"> is responsible. It will form the basis of contractual responsibilities </w:t>
      </w:r>
      <w:r>
        <w:rPr>
          <w:rFonts w:cs="Arial"/>
        </w:rPr>
        <w:t>in contracts with Data Processors</w:t>
      </w:r>
      <w:r w:rsidRPr="009E5692">
        <w:rPr>
          <w:rFonts w:cs="Arial"/>
        </w:rPr>
        <w:t xml:space="preserve"> where reference is made to the </w:t>
      </w:r>
      <w:r>
        <w:rPr>
          <w:rFonts w:cs="Arial"/>
        </w:rPr>
        <w:t>school’s</w:t>
      </w:r>
      <w:r w:rsidRPr="009E5692">
        <w:rPr>
          <w:rFonts w:cs="Arial"/>
        </w:rPr>
        <w:t xml:space="preserve"> Data Protection and Information Security Policy.</w:t>
      </w:r>
    </w:p>
    <w:p w14:paraId="40B5C638" w14:textId="77777777" w:rsidR="00112805" w:rsidRDefault="00112805" w:rsidP="00B25CB7">
      <w:pPr>
        <w:autoSpaceDE w:val="0"/>
        <w:ind w:right="363"/>
        <w:rPr>
          <w:rFonts w:cs="Arial"/>
          <w:bCs/>
        </w:rPr>
      </w:pPr>
    </w:p>
    <w:p w14:paraId="38B2A86A" w14:textId="77777777" w:rsidR="00BD7FE5" w:rsidRDefault="00BD7FE5" w:rsidP="00B25CB7">
      <w:pPr>
        <w:autoSpaceDE w:val="0"/>
        <w:ind w:right="363"/>
        <w:rPr>
          <w:rFonts w:cs="Arial"/>
          <w:bCs/>
        </w:rPr>
      </w:pPr>
    </w:p>
    <w:p w14:paraId="38F3C5D9" w14:textId="77777777" w:rsidR="00BD7FE5" w:rsidRDefault="00BD7FE5" w:rsidP="00B25CB7">
      <w:pPr>
        <w:autoSpaceDE w:val="0"/>
        <w:ind w:right="363"/>
        <w:rPr>
          <w:rFonts w:cs="Arial"/>
          <w:bCs/>
        </w:rPr>
      </w:pPr>
    </w:p>
    <w:p w14:paraId="7AF9D96A" w14:textId="77777777" w:rsidR="00BD7FE5" w:rsidRDefault="00BD7FE5" w:rsidP="00B25CB7">
      <w:pPr>
        <w:autoSpaceDE w:val="0"/>
        <w:ind w:right="363"/>
        <w:rPr>
          <w:rFonts w:cs="Arial"/>
          <w:bCs/>
        </w:rPr>
      </w:pPr>
    </w:p>
    <w:p w14:paraId="741B89D3" w14:textId="1882315B" w:rsidR="00B25CB7" w:rsidRDefault="00B25CB7" w:rsidP="00B25CB7">
      <w:pPr>
        <w:autoSpaceDE w:val="0"/>
        <w:ind w:right="363"/>
        <w:rPr>
          <w:rFonts w:cs="Arial"/>
          <w:bCs/>
        </w:rPr>
      </w:pPr>
      <w:r>
        <w:rPr>
          <w:rFonts w:cs="Arial"/>
          <w:bCs/>
        </w:rPr>
        <w:lastRenderedPageBreak/>
        <w:t>It is the policy of the School that:</w:t>
      </w:r>
    </w:p>
    <w:p w14:paraId="5F836294" w14:textId="77777777" w:rsidR="00B25CB7" w:rsidRDefault="00B25CB7" w:rsidP="00112805">
      <w:pPr>
        <w:numPr>
          <w:ilvl w:val="0"/>
          <w:numId w:val="16"/>
        </w:numPr>
        <w:suppressAutoHyphens/>
        <w:autoSpaceDE w:val="0"/>
        <w:spacing w:after="0"/>
        <w:ind w:right="363"/>
        <w:rPr>
          <w:rFonts w:cs="Arial"/>
          <w:bCs/>
        </w:rPr>
      </w:pPr>
      <w:r>
        <w:rPr>
          <w:rFonts w:cs="Arial"/>
          <w:bCs/>
        </w:rPr>
        <w:t xml:space="preserve">we will protect information from a loss of: </w:t>
      </w:r>
    </w:p>
    <w:p w14:paraId="4E69BC94" w14:textId="77777777" w:rsidR="00B25CB7" w:rsidRDefault="00B25CB7" w:rsidP="00112805">
      <w:pPr>
        <w:numPr>
          <w:ilvl w:val="1"/>
          <w:numId w:val="15"/>
        </w:numPr>
        <w:suppressAutoHyphens/>
        <w:autoSpaceDE w:val="0"/>
        <w:spacing w:after="0"/>
        <w:ind w:left="1080" w:right="363"/>
        <w:rPr>
          <w:rFonts w:cs="Arial"/>
          <w:bCs/>
        </w:rPr>
      </w:pPr>
      <w:r>
        <w:rPr>
          <w:rFonts w:cs="Arial"/>
          <w:bCs/>
        </w:rPr>
        <w:t xml:space="preserve">confidentiality (ensuring that information is accessible only to authorised individuals) </w:t>
      </w:r>
    </w:p>
    <w:p w14:paraId="49745A6C" w14:textId="77777777" w:rsidR="00B25CB7" w:rsidRDefault="00B25CB7" w:rsidP="00112805">
      <w:pPr>
        <w:numPr>
          <w:ilvl w:val="1"/>
          <w:numId w:val="15"/>
        </w:numPr>
        <w:suppressAutoHyphens/>
        <w:autoSpaceDE w:val="0"/>
        <w:spacing w:after="0"/>
        <w:ind w:left="1080" w:right="363"/>
        <w:rPr>
          <w:rFonts w:cs="Arial"/>
          <w:bCs/>
        </w:rPr>
      </w:pPr>
      <w:r>
        <w:rPr>
          <w:rFonts w:cs="Arial"/>
          <w:bCs/>
        </w:rPr>
        <w:t xml:space="preserve">integrity (safeguarding the accuracy and completeness of information) </w:t>
      </w:r>
    </w:p>
    <w:p w14:paraId="0FBDC737" w14:textId="77777777" w:rsidR="00B25CB7" w:rsidRDefault="00B25CB7" w:rsidP="00112805">
      <w:pPr>
        <w:numPr>
          <w:ilvl w:val="1"/>
          <w:numId w:val="15"/>
        </w:numPr>
        <w:suppressAutoHyphens/>
        <w:autoSpaceDE w:val="0"/>
        <w:spacing w:after="0"/>
        <w:ind w:left="1080" w:right="363"/>
        <w:rPr>
          <w:rFonts w:cs="Arial"/>
          <w:bCs/>
        </w:rPr>
      </w:pPr>
      <w:r>
        <w:rPr>
          <w:rFonts w:cs="Arial"/>
          <w:bCs/>
        </w:rPr>
        <w:t>availability (ensuring that authorised users have access to relevant information when required)</w:t>
      </w:r>
    </w:p>
    <w:p w14:paraId="7E90449F" w14:textId="77777777" w:rsidR="00B25CB7" w:rsidRDefault="00B25CB7" w:rsidP="00112805">
      <w:pPr>
        <w:numPr>
          <w:ilvl w:val="1"/>
          <w:numId w:val="15"/>
        </w:numPr>
        <w:suppressAutoHyphens/>
        <w:autoSpaceDE w:val="0"/>
        <w:spacing w:after="0"/>
        <w:ind w:left="1080" w:right="363"/>
        <w:rPr>
          <w:rFonts w:cs="Arial"/>
          <w:bCs/>
        </w:rPr>
      </w:pPr>
      <w:r>
        <w:rPr>
          <w:rFonts w:cs="Arial"/>
          <w:bCs/>
        </w:rPr>
        <w:t>relevance (only keeping what we need for as long as it is needed)</w:t>
      </w:r>
    </w:p>
    <w:p w14:paraId="7FA57813" w14:textId="77777777" w:rsidR="00B25CB7" w:rsidRDefault="00B25CB7" w:rsidP="00112805">
      <w:pPr>
        <w:numPr>
          <w:ilvl w:val="0"/>
          <w:numId w:val="15"/>
        </w:numPr>
        <w:tabs>
          <w:tab w:val="clear" w:pos="1750"/>
        </w:tabs>
        <w:suppressAutoHyphens/>
        <w:autoSpaceDE w:val="0"/>
        <w:spacing w:after="0"/>
        <w:ind w:left="720" w:right="363" w:hanging="360"/>
        <w:rPr>
          <w:rFonts w:cs="Arial"/>
          <w:bCs/>
        </w:rPr>
      </w:pPr>
      <w:r>
        <w:rPr>
          <w:rFonts w:cs="Arial"/>
          <w:bCs/>
        </w:rPr>
        <w:t>we will meet all regulatory and legislative information management requirements</w:t>
      </w:r>
    </w:p>
    <w:p w14:paraId="09FC7BE6" w14:textId="77777777" w:rsidR="00B25CB7" w:rsidRDefault="00B25CB7" w:rsidP="00112805">
      <w:pPr>
        <w:numPr>
          <w:ilvl w:val="0"/>
          <w:numId w:val="15"/>
        </w:numPr>
        <w:tabs>
          <w:tab w:val="clear" w:pos="1750"/>
        </w:tabs>
        <w:suppressAutoHyphens/>
        <w:autoSpaceDE w:val="0"/>
        <w:spacing w:after="0"/>
        <w:ind w:left="720" w:right="363" w:hanging="360"/>
        <w:rPr>
          <w:rFonts w:cs="Arial"/>
          <w:bCs/>
        </w:rPr>
      </w:pPr>
      <w:r>
        <w:rPr>
          <w:rFonts w:cs="Arial"/>
          <w:bCs/>
        </w:rPr>
        <w:t xml:space="preserve">we will maintain business continuity plans </w:t>
      </w:r>
    </w:p>
    <w:p w14:paraId="3629D7EF" w14:textId="77777777" w:rsidR="00B25CB7" w:rsidRDefault="00B25CB7" w:rsidP="00112805">
      <w:pPr>
        <w:numPr>
          <w:ilvl w:val="0"/>
          <w:numId w:val="15"/>
        </w:numPr>
        <w:tabs>
          <w:tab w:val="clear" w:pos="1750"/>
        </w:tabs>
        <w:suppressAutoHyphens/>
        <w:autoSpaceDE w:val="0"/>
        <w:spacing w:after="0"/>
        <w:ind w:left="720" w:right="363" w:hanging="360"/>
        <w:rPr>
          <w:rFonts w:cs="Arial"/>
          <w:bCs/>
        </w:rPr>
      </w:pPr>
      <w:r>
        <w:rPr>
          <w:rFonts w:cs="Arial"/>
          <w:bCs/>
        </w:rPr>
        <w:t>we will deliver appropriate information security training to all staff</w:t>
      </w:r>
    </w:p>
    <w:p w14:paraId="7E4DBA32" w14:textId="77777777" w:rsidR="00B25CB7" w:rsidRDefault="00B25CB7" w:rsidP="00112805">
      <w:pPr>
        <w:numPr>
          <w:ilvl w:val="0"/>
          <w:numId w:val="15"/>
        </w:numPr>
        <w:tabs>
          <w:tab w:val="clear" w:pos="1750"/>
        </w:tabs>
        <w:suppressAutoHyphens/>
        <w:autoSpaceDE w:val="0"/>
        <w:spacing w:after="0"/>
        <w:ind w:left="720" w:right="363" w:hanging="360"/>
        <w:rPr>
          <w:rFonts w:cs="Arial"/>
          <w:bCs/>
        </w:rPr>
      </w:pPr>
      <w:r>
        <w:rPr>
          <w:rFonts w:cs="Arial"/>
          <w:bCs/>
        </w:rPr>
        <w:t>we will make available appropriate and secure tools to all staff</w:t>
      </w:r>
    </w:p>
    <w:p w14:paraId="06ED1038" w14:textId="77777777" w:rsidR="00B25CB7" w:rsidRDefault="00B25CB7" w:rsidP="00112805">
      <w:pPr>
        <w:numPr>
          <w:ilvl w:val="0"/>
          <w:numId w:val="15"/>
        </w:numPr>
        <w:tabs>
          <w:tab w:val="clear" w:pos="1750"/>
        </w:tabs>
        <w:suppressAutoHyphens/>
        <w:autoSpaceDE w:val="0"/>
        <w:spacing w:after="0"/>
        <w:ind w:left="720" w:right="363" w:hanging="360"/>
        <w:rPr>
          <w:rFonts w:cs="Arial"/>
          <w:bCs/>
        </w:rPr>
      </w:pPr>
      <w:r>
        <w:rPr>
          <w:rFonts w:cs="Arial"/>
          <w:bCs/>
        </w:rPr>
        <w:t>we will report and follow-up all breaches of information security, actual or suspected</w:t>
      </w:r>
    </w:p>
    <w:p w14:paraId="4F93F827" w14:textId="77777777" w:rsidR="00B25CB7" w:rsidRDefault="00B25CB7" w:rsidP="00B25CB7">
      <w:pPr>
        <w:autoSpaceDE w:val="0"/>
        <w:ind w:right="363"/>
        <w:rPr>
          <w:rFonts w:cs="Arial"/>
          <w:bCs/>
        </w:rPr>
      </w:pPr>
    </w:p>
    <w:p w14:paraId="7AA3D8C4" w14:textId="77777777" w:rsidR="00B25CB7" w:rsidRDefault="00B25CB7" w:rsidP="00B25CB7">
      <w:pPr>
        <w:autoSpaceDE w:val="0"/>
        <w:ind w:right="363"/>
        <w:rPr>
          <w:rFonts w:cs="Arial"/>
          <w:bCs/>
        </w:rPr>
      </w:pPr>
      <w:r>
        <w:rPr>
          <w:rFonts w:cs="Arial"/>
          <w:bCs/>
        </w:rPr>
        <w:t>Guidance and procedures will be maintained to support this policy. These will include procedural standards for individuals with access to information</w:t>
      </w:r>
      <w:r w:rsidRPr="00126CD1">
        <w:rPr>
          <w:rFonts w:cs="Arial"/>
          <w:bCs/>
        </w:rPr>
        <w:t>.</w:t>
      </w:r>
    </w:p>
    <w:p w14:paraId="2A3F1EFB" w14:textId="77777777" w:rsidR="00B25CB7" w:rsidRDefault="00B25CB7" w:rsidP="00B25CB7">
      <w:pPr>
        <w:autoSpaceDE w:val="0"/>
        <w:ind w:right="363"/>
        <w:rPr>
          <w:rFonts w:cs="Arial"/>
          <w:iCs/>
        </w:rPr>
      </w:pPr>
      <w:r>
        <w:rPr>
          <w:rFonts w:cs="Arial"/>
          <w:iCs/>
        </w:rPr>
        <w:t>S</w:t>
      </w:r>
      <w:r w:rsidRPr="00F46354">
        <w:rPr>
          <w:rFonts w:cs="Arial"/>
          <w:iCs/>
        </w:rPr>
        <w:t xml:space="preserve">ystem operating procedures </w:t>
      </w:r>
      <w:r>
        <w:rPr>
          <w:rFonts w:cs="Arial"/>
          <w:iCs/>
        </w:rPr>
        <w:t xml:space="preserve">will be developed and maintained </w:t>
      </w:r>
      <w:r w:rsidRPr="00F46354">
        <w:rPr>
          <w:rFonts w:cs="Arial"/>
          <w:iCs/>
        </w:rPr>
        <w:t xml:space="preserve">to ensure compliance with this policy. </w:t>
      </w:r>
    </w:p>
    <w:p w14:paraId="1FA20DC9" w14:textId="77777777" w:rsidR="00B25CB7" w:rsidRDefault="00B25CB7" w:rsidP="00B25CB7">
      <w:pPr>
        <w:autoSpaceDE w:val="0"/>
        <w:ind w:right="363"/>
        <w:rPr>
          <w:rFonts w:cs="Arial"/>
          <w:iCs/>
        </w:rPr>
      </w:pPr>
      <w:r>
        <w:rPr>
          <w:rFonts w:cs="Arial"/>
          <w:iCs/>
        </w:rPr>
        <w:t>Information systems are checked regularly for technical compliance with relevant security implementation standards.</w:t>
      </w:r>
    </w:p>
    <w:p w14:paraId="59CD89B2" w14:textId="55AC2FD2" w:rsidR="00B25CB7" w:rsidRPr="00112805" w:rsidRDefault="00B25CB7" w:rsidP="00112805">
      <w:pPr>
        <w:autoSpaceDE w:val="0"/>
        <w:ind w:right="363"/>
        <w:rPr>
          <w:rFonts w:cs="Arial"/>
          <w:iCs/>
        </w:rPr>
      </w:pPr>
      <w:r>
        <w:rPr>
          <w:rFonts w:cs="Arial"/>
          <w:iCs/>
        </w:rPr>
        <w:t>Operational systems are subjected to technical examination to ensure that hardware and software controls have been correctly implemented.</w:t>
      </w:r>
    </w:p>
    <w:p w14:paraId="3D2858EA" w14:textId="77777777" w:rsidR="00B25CB7" w:rsidRPr="00443AA3" w:rsidRDefault="00B25CB7" w:rsidP="00B25CB7">
      <w:pPr>
        <w:autoSpaceDE w:val="0"/>
        <w:ind w:right="363"/>
        <w:rPr>
          <w:rFonts w:cs="Arial"/>
          <w:b/>
          <w:bCs/>
        </w:rPr>
      </w:pPr>
    </w:p>
    <w:p w14:paraId="4FE7EE63" w14:textId="093213B7" w:rsidR="00B25CB7" w:rsidRPr="00443AA3" w:rsidRDefault="00B25CB7" w:rsidP="00B25CB7">
      <w:pPr>
        <w:widowControl w:val="0"/>
        <w:suppressAutoHyphens/>
        <w:autoSpaceDE w:val="0"/>
        <w:autoSpaceDN w:val="0"/>
        <w:adjustRightInd w:val="0"/>
        <w:ind w:right="1409"/>
        <w:textAlignment w:val="center"/>
        <w:outlineLvl w:val="0"/>
        <w:rPr>
          <w:rFonts w:eastAsia="Times"/>
          <w:color w:val="008FC8"/>
          <w:szCs w:val="20"/>
          <w:lang w:eastAsia="en-US"/>
        </w:rPr>
      </w:pPr>
      <w:bookmarkStart w:id="12" w:name="InfoMgmt"/>
      <w:bookmarkStart w:id="13" w:name="_Toc381264444"/>
      <w:bookmarkEnd w:id="12"/>
      <w:r w:rsidRPr="001B21E1">
        <w:rPr>
          <w:rFonts w:eastAsia="Times"/>
          <w:b/>
          <w:szCs w:val="20"/>
          <w:lang w:eastAsia="en-US"/>
        </w:rPr>
        <w:t>1</w:t>
      </w:r>
      <w:r w:rsidR="002F7FC7">
        <w:rPr>
          <w:rFonts w:eastAsia="Times"/>
          <w:b/>
          <w:szCs w:val="20"/>
          <w:lang w:eastAsia="en-US"/>
        </w:rPr>
        <w:t>5</w:t>
      </w:r>
      <w:r w:rsidRPr="00443AA3">
        <w:rPr>
          <w:rFonts w:eastAsia="Times"/>
          <w:b/>
          <w:szCs w:val="20"/>
          <w:lang w:eastAsia="en-US"/>
        </w:rPr>
        <w:t>.   Management of Information</w:t>
      </w:r>
      <w:bookmarkEnd w:id="13"/>
    </w:p>
    <w:p w14:paraId="18A2916B" w14:textId="77777777" w:rsidR="00B25CB7" w:rsidRPr="00443AA3" w:rsidRDefault="00B25CB7" w:rsidP="00B25CB7">
      <w:pPr>
        <w:ind w:right="363"/>
        <w:rPr>
          <w:rFonts w:cs="Arial"/>
        </w:rPr>
      </w:pPr>
      <w:r w:rsidRPr="00443AA3">
        <w:rPr>
          <w:rFonts w:cs="Arial"/>
        </w:rPr>
        <w:t xml:space="preserve">The </w:t>
      </w:r>
      <w:r>
        <w:rPr>
          <w:rFonts w:cs="Arial"/>
        </w:rPr>
        <w:t>School</w:t>
      </w:r>
      <w:r w:rsidRPr="00443AA3">
        <w:rPr>
          <w:rFonts w:cs="Arial"/>
        </w:rPr>
        <w:t xml:space="preserve"> will manage information in accordance with the principles and procedures within this policy and </w:t>
      </w:r>
      <w:r>
        <w:rPr>
          <w:rFonts w:cs="Arial"/>
        </w:rPr>
        <w:t xml:space="preserve">other </w:t>
      </w:r>
      <w:r w:rsidRPr="00443AA3">
        <w:rPr>
          <w:rFonts w:cs="Arial"/>
        </w:rPr>
        <w:t>relevant policies and standards. The following principles apply</w:t>
      </w:r>
      <w:r>
        <w:rPr>
          <w:rFonts w:cs="Arial"/>
        </w:rPr>
        <w:t xml:space="preserve"> to how we handle information in the school</w:t>
      </w:r>
      <w:r w:rsidRPr="00443AA3">
        <w:rPr>
          <w:rFonts w:cs="Arial"/>
        </w:rPr>
        <w:t>:</w:t>
      </w:r>
    </w:p>
    <w:p w14:paraId="454B5FAF" w14:textId="77777777" w:rsidR="00B25CB7" w:rsidRPr="00443AA3" w:rsidRDefault="00B25CB7" w:rsidP="00112805">
      <w:pPr>
        <w:numPr>
          <w:ilvl w:val="0"/>
          <w:numId w:val="17"/>
        </w:numPr>
        <w:spacing w:after="0"/>
        <w:ind w:left="360"/>
      </w:pPr>
      <w:r w:rsidRPr="00443AA3">
        <w:t>All identifiable personal information is treated as confidential and will be handled in accordance with the relevant legal and regulatory protocols.</w:t>
      </w:r>
    </w:p>
    <w:p w14:paraId="77A2937D" w14:textId="77777777" w:rsidR="00B25CB7" w:rsidRPr="00443AA3" w:rsidRDefault="00B25CB7" w:rsidP="00112805">
      <w:pPr>
        <w:numPr>
          <w:ilvl w:val="0"/>
          <w:numId w:val="17"/>
        </w:numPr>
        <w:spacing w:after="0"/>
        <w:ind w:left="360"/>
      </w:pPr>
      <w:r w:rsidRPr="00443AA3">
        <w:t>All identifiable information relating to staff is confidential except where national policy on accountability and openness requires otherwise.</w:t>
      </w:r>
    </w:p>
    <w:p w14:paraId="33011739" w14:textId="77777777" w:rsidR="00B25CB7" w:rsidRPr="00443AA3" w:rsidRDefault="00B25CB7" w:rsidP="00112805">
      <w:pPr>
        <w:numPr>
          <w:ilvl w:val="0"/>
          <w:numId w:val="17"/>
        </w:numPr>
        <w:spacing w:after="0"/>
        <w:ind w:left="360"/>
      </w:pPr>
      <w:r>
        <w:t>P</w:t>
      </w:r>
      <w:r w:rsidRPr="00443AA3">
        <w:t xml:space="preserve">rocedures </w:t>
      </w:r>
      <w:r>
        <w:t xml:space="preserve">will be maintained </w:t>
      </w:r>
      <w:r w:rsidRPr="00443AA3">
        <w:t>to ensure compliance with Data Protection legislation, The Human Rights Act 1998, the common law duty of confidentiality, the Freedom of Information Act 2000 and any other relevant legislation or statutory obligation.</w:t>
      </w:r>
    </w:p>
    <w:p w14:paraId="00C5734E" w14:textId="77777777" w:rsidR="002F7FC7" w:rsidRDefault="00B25CB7" w:rsidP="002F7FC7">
      <w:pPr>
        <w:numPr>
          <w:ilvl w:val="0"/>
          <w:numId w:val="17"/>
        </w:numPr>
        <w:spacing w:after="0"/>
        <w:ind w:left="360"/>
      </w:pPr>
      <w:r w:rsidRPr="00443AA3">
        <w:rPr>
          <w:rFonts w:cs="Arial"/>
        </w:rPr>
        <w:t xml:space="preserve">Information </w:t>
      </w:r>
      <w:r>
        <w:rPr>
          <w:rFonts w:cs="Arial"/>
        </w:rPr>
        <w:t>is</w:t>
      </w:r>
      <w:r w:rsidRPr="00443AA3">
        <w:rPr>
          <w:rFonts w:cs="Arial"/>
        </w:rPr>
        <w:t xml:space="preserve"> recorded, used and stored to protect integrity so that it remains accurate and relevant at all times.   </w:t>
      </w:r>
    </w:p>
    <w:p w14:paraId="3ED0A8EF" w14:textId="77777777" w:rsidR="002F7FC7" w:rsidRDefault="002F7FC7" w:rsidP="002F7FC7">
      <w:pPr>
        <w:spacing w:after="0"/>
        <w:rPr>
          <w:rFonts w:eastAsia="Times"/>
          <w:b/>
          <w:szCs w:val="20"/>
          <w:lang w:eastAsia="en-US"/>
        </w:rPr>
      </w:pPr>
    </w:p>
    <w:p w14:paraId="018C77C7" w14:textId="1167FEAE" w:rsidR="00B25CB7" w:rsidRPr="002F7FC7" w:rsidRDefault="00B25CB7" w:rsidP="008A3763">
      <w:pPr>
        <w:pStyle w:val="ListParagraph"/>
        <w:numPr>
          <w:ilvl w:val="0"/>
          <w:numId w:val="32"/>
        </w:numPr>
      </w:pPr>
      <w:r w:rsidRPr="008A3763">
        <w:rPr>
          <w:rFonts w:eastAsia="Times"/>
          <w:b/>
          <w:szCs w:val="20"/>
          <w:lang w:eastAsia="en-US"/>
        </w:rPr>
        <w:t>School records</w:t>
      </w:r>
    </w:p>
    <w:p w14:paraId="04DBBBFA" w14:textId="77777777" w:rsidR="00B25CB7" w:rsidRDefault="00B25CB7" w:rsidP="00B25CB7">
      <w:pPr>
        <w:rPr>
          <w:rFonts w:cs="Arial"/>
        </w:rPr>
      </w:pPr>
      <w:r>
        <w:rPr>
          <w:rFonts w:cs="Arial"/>
        </w:rPr>
        <w:t>We</w:t>
      </w:r>
      <w:r w:rsidRPr="00443AA3">
        <w:rPr>
          <w:rFonts w:cs="Arial"/>
        </w:rPr>
        <w:t xml:space="preserve"> will create and maintain adequate </w:t>
      </w:r>
      <w:r>
        <w:rPr>
          <w:rFonts w:cs="Arial"/>
        </w:rPr>
        <w:t xml:space="preserve">pupil, staff and other </w:t>
      </w:r>
      <w:r w:rsidRPr="00443AA3">
        <w:rPr>
          <w:rFonts w:cs="Arial"/>
        </w:rPr>
        <w:t xml:space="preserve">records to meet the </w:t>
      </w:r>
      <w:r>
        <w:rPr>
          <w:rFonts w:cs="Arial"/>
        </w:rPr>
        <w:t>school’s</w:t>
      </w:r>
      <w:r w:rsidRPr="00443AA3">
        <w:rPr>
          <w:rFonts w:cs="Arial"/>
        </w:rPr>
        <w:t xml:space="preserve"> business needs and to account fully and transparently for all actions and decisions. Such records </w:t>
      </w:r>
      <w:r>
        <w:rPr>
          <w:rFonts w:cs="Arial"/>
        </w:rPr>
        <w:t>can be used to</w:t>
      </w:r>
      <w:r w:rsidRPr="00443AA3">
        <w:rPr>
          <w:rFonts w:cs="Arial"/>
        </w:rPr>
        <w:t xml:space="preserve"> provide credible and authoritative evidence</w:t>
      </w:r>
      <w:r>
        <w:rPr>
          <w:rFonts w:cs="Arial"/>
        </w:rPr>
        <w:t xml:space="preserve"> where required</w:t>
      </w:r>
      <w:r w:rsidRPr="00443AA3">
        <w:rPr>
          <w:rFonts w:cs="Arial"/>
        </w:rPr>
        <w:t xml:space="preserve">; protect legal </w:t>
      </w:r>
      <w:r>
        <w:rPr>
          <w:rFonts w:cs="Arial"/>
        </w:rPr>
        <w:t>and other rights of the school,</w:t>
      </w:r>
      <w:r w:rsidRPr="00443AA3">
        <w:rPr>
          <w:rFonts w:cs="Arial"/>
        </w:rPr>
        <w:t xml:space="preserve"> its staff and those who have dealings with the </w:t>
      </w:r>
      <w:r>
        <w:rPr>
          <w:rFonts w:cs="Arial"/>
        </w:rPr>
        <w:t>school</w:t>
      </w:r>
      <w:r w:rsidRPr="00443AA3">
        <w:rPr>
          <w:rFonts w:cs="Arial"/>
        </w:rPr>
        <w:t xml:space="preserve">; facilitate audit; and fulfil the </w:t>
      </w:r>
      <w:r>
        <w:rPr>
          <w:rFonts w:cs="Arial"/>
        </w:rPr>
        <w:t xml:space="preserve">school’s </w:t>
      </w:r>
      <w:r w:rsidRPr="00443AA3">
        <w:rPr>
          <w:rFonts w:cs="Arial"/>
        </w:rPr>
        <w:t>legal and statutory obligations.</w:t>
      </w:r>
    </w:p>
    <w:p w14:paraId="7E10EB0A" w14:textId="77777777" w:rsidR="00B25CB7" w:rsidRDefault="00B25CB7" w:rsidP="00B25CB7">
      <w:pPr>
        <w:pStyle w:val="ListParagraph"/>
        <w:ind w:left="0"/>
        <w:rPr>
          <w:rFonts w:cs="Arial"/>
        </w:rPr>
      </w:pPr>
      <w:r>
        <w:lastRenderedPageBreak/>
        <w:t xml:space="preserve">Records will be </w:t>
      </w:r>
      <w:r w:rsidRPr="006E78C5">
        <w:t xml:space="preserve">managed and controlled effectively to fulfil legal, operational and information needs and obligations in the most cost-effective manner, in line with </w:t>
      </w:r>
      <w:r>
        <w:rPr>
          <w:rFonts w:cs="Arial"/>
        </w:rPr>
        <w:t>the school’s</w:t>
      </w:r>
      <w:r w:rsidRPr="00AC2D64">
        <w:rPr>
          <w:rFonts w:cs="Arial"/>
        </w:rPr>
        <w:t xml:space="preserve"> Records Management </w:t>
      </w:r>
      <w:r>
        <w:rPr>
          <w:rFonts w:cs="Arial"/>
        </w:rPr>
        <w:t>and</w:t>
      </w:r>
      <w:r w:rsidRPr="00AC2D64">
        <w:rPr>
          <w:rFonts w:cs="Arial"/>
        </w:rPr>
        <w:t xml:space="preserve"> Electronic Records Management policies. </w:t>
      </w:r>
    </w:p>
    <w:p w14:paraId="6A15E8B9" w14:textId="77777777" w:rsidR="00B25CB7" w:rsidRDefault="00B25CB7" w:rsidP="00B25CB7">
      <w:pPr>
        <w:pStyle w:val="ListParagraph"/>
        <w:ind w:left="426"/>
        <w:rPr>
          <w:rFonts w:cs="Arial"/>
        </w:rPr>
      </w:pPr>
    </w:p>
    <w:p w14:paraId="52B38A6F" w14:textId="77777777" w:rsidR="00B25CB7" w:rsidRPr="00E840BB" w:rsidRDefault="00B25CB7" w:rsidP="008A3763">
      <w:pPr>
        <w:keepNext/>
        <w:keepLines/>
        <w:numPr>
          <w:ilvl w:val="0"/>
          <w:numId w:val="32"/>
        </w:numPr>
        <w:overflowPunct w:val="0"/>
        <w:autoSpaceDE w:val="0"/>
        <w:autoSpaceDN w:val="0"/>
        <w:adjustRightInd w:val="0"/>
        <w:spacing w:before="240" w:after="240"/>
        <w:ind w:left="0" w:firstLine="0"/>
        <w:textAlignment w:val="baseline"/>
        <w:outlineLvl w:val="0"/>
        <w:rPr>
          <w:rFonts w:cs="Arial"/>
          <w:b/>
          <w:bCs/>
          <w:kern w:val="28"/>
          <w:lang w:eastAsia="en-US"/>
        </w:rPr>
      </w:pPr>
      <w:bookmarkStart w:id="14" w:name="_Toc508357115"/>
      <w:r w:rsidRPr="00E840BB">
        <w:rPr>
          <w:rFonts w:cs="Arial"/>
          <w:b/>
          <w:bCs/>
          <w:kern w:val="28"/>
          <w:lang w:eastAsia="en-US"/>
        </w:rPr>
        <w:t>Contacts</w:t>
      </w:r>
      <w:bookmarkEnd w:id="14"/>
    </w:p>
    <w:p w14:paraId="4CD2B252" w14:textId="77777777" w:rsidR="00B25CB7" w:rsidRPr="00E840BB" w:rsidRDefault="00B25CB7" w:rsidP="00B25CB7">
      <w:pPr>
        <w:rPr>
          <w:rFonts w:cs="Arial"/>
          <w:b/>
          <w:bCs/>
          <w:lang w:val="en-US"/>
        </w:rPr>
      </w:pPr>
      <w:r w:rsidRPr="00E840BB">
        <w:rPr>
          <w:rFonts w:cs="Arial"/>
          <w:b/>
          <w:bCs/>
          <w:lang w:val="en-US"/>
        </w:rPr>
        <w:t>Data Protection Officer</w:t>
      </w:r>
    </w:p>
    <w:p w14:paraId="4A0FC024" w14:textId="77777777" w:rsidR="00B25CB7" w:rsidRPr="00E840BB" w:rsidRDefault="00B25CB7" w:rsidP="00B25CB7">
      <w:pPr>
        <w:rPr>
          <w:rFonts w:cs="Arial"/>
          <w:lang w:val="en-US"/>
        </w:rPr>
      </w:pPr>
    </w:p>
    <w:tbl>
      <w:tblPr>
        <w:tblStyle w:val="TableGrid"/>
        <w:tblW w:w="0" w:type="auto"/>
        <w:tblLook w:val="01E0" w:firstRow="1" w:lastRow="1" w:firstColumn="1" w:lastColumn="1" w:noHBand="0" w:noVBand="0"/>
      </w:tblPr>
      <w:tblGrid>
        <w:gridCol w:w="3085"/>
        <w:gridCol w:w="2693"/>
        <w:gridCol w:w="3544"/>
      </w:tblGrid>
      <w:tr w:rsidR="00B25CB7" w:rsidRPr="00E840BB" w14:paraId="667F87B8" w14:textId="77777777" w:rsidTr="00C21205">
        <w:tc>
          <w:tcPr>
            <w:tcW w:w="3085" w:type="dxa"/>
          </w:tcPr>
          <w:p w14:paraId="594B0270" w14:textId="66159CC6" w:rsidR="00B25CB7" w:rsidRPr="00E840BB" w:rsidRDefault="00B51EB7" w:rsidP="00C21205">
            <w:pPr>
              <w:spacing w:before="60" w:after="60"/>
              <w:ind w:left="432" w:hanging="432"/>
              <w:rPr>
                <w:rFonts w:cs="Arial"/>
              </w:rPr>
            </w:pPr>
            <w:r>
              <w:rPr>
                <w:rFonts w:cs="Arial"/>
              </w:rPr>
              <w:t xml:space="preserve">Peter </w:t>
            </w:r>
            <w:proofErr w:type="spellStart"/>
            <w:r>
              <w:rPr>
                <w:rFonts w:cs="Arial"/>
              </w:rPr>
              <w:t>Questier</w:t>
            </w:r>
            <w:proofErr w:type="spellEnd"/>
          </w:p>
        </w:tc>
        <w:tc>
          <w:tcPr>
            <w:tcW w:w="2693" w:type="dxa"/>
          </w:tcPr>
          <w:p w14:paraId="2DA968F7" w14:textId="662C4087" w:rsidR="00B25CB7" w:rsidRPr="00E840BB" w:rsidRDefault="00B51EB7" w:rsidP="00C21205">
            <w:pPr>
              <w:spacing w:before="60" w:after="60"/>
              <w:ind w:left="432" w:hanging="432"/>
              <w:rPr>
                <w:rFonts w:cs="Arial"/>
              </w:rPr>
            </w:pPr>
            <w:r>
              <w:rPr>
                <w:rFonts w:cs="Arial"/>
              </w:rPr>
              <w:t>East Sussex County Council</w:t>
            </w:r>
          </w:p>
        </w:tc>
        <w:tc>
          <w:tcPr>
            <w:tcW w:w="3544" w:type="dxa"/>
          </w:tcPr>
          <w:p w14:paraId="572CA33F" w14:textId="5A0EDB46" w:rsidR="00B25CB7" w:rsidRPr="00E840BB" w:rsidRDefault="006A0FFA" w:rsidP="00C21205">
            <w:pPr>
              <w:spacing w:before="60" w:after="60"/>
              <w:ind w:left="432" w:hanging="432"/>
              <w:rPr>
                <w:rFonts w:cs="Arial"/>
              </w:rPr>
            </w:pPr>
            <w:hyperlink r:id="rId16" w:history="1">
              <w:r w:rsidR="003F5429" w:rsidRPr="00883F85">
                <w:rPr>
                  <w:rStyle w:val="Hyperlink"/>
                  <w:rFonts w:cs="Arial"/>
                </w:rPr>
                <w:t>Cs.dpa@eastsussex.gov.uk</w:t>
              </w:r>
            </w:hyperlink>
            <w:r w:rsidR="003F5429">
              <w:rPr>
                <w:rFonts w:cs="Arial"/>
              </w:rPr>
              <w:t xml:space="preserve"> </w:t>
            </w:r>
          </w:p>
        </w:tc>
      </w:tr>
    </w:tbl>
    <w:p w14:paraId="458683E5" w14:textId="77777777" w:rsidR="00B25CB7" w:rsidRPr="00E840BB" w:rsidRDefault="00B25CB7" w:rsidP="00B25CB7">
      <w:pPr>
        <w:rPr>
          <w:rFonts w:cs="Arial"/>
          <w:b/>
          <w:bCs/>
          <w:lang w:val="en-US"/>
        </w:rPr>
      </w:pPr>
    </w:p>
    <w:p w14:paraId="32225B12" w14:textId="77777777" w:rsidR="00B25CB7" w:rsidRPr="00E840BB" w:rsidRDefault="00B25CB7" w:rsidP="00B25CB7">
      <w:pPr>
        <w:numPr>
          <w:ilvl w:val="12"/>
          <w:numId w:val="0"/>
        </w:numPr>
        <w:rPr>
          <w:rFonts w:cs="Arial"/>
          <w:b/>
          <w:bCs/>
        </w:rPr>
      </w:pPr>
      <w:r w:rsidRPr="00E840BB">
        <w:rPr>
          <w:rFonts w:cs="Arial"/>
          <w:b/>
          <w:bCs/>
        </w:rPr>
        <w:t>Office of the Information Commissioner</w:t>
      </w:r>
    </w:p>
    <w:p w14:paraId="5BCBDFC4" w14:textId="77777777" w:rsidR="00B25CB7" w:rsidRPr="00E840BB" w:rsidRDefault="00B25CB7" w:rsidP="00B25CB7">
      <w:pPr>
        <w:numPr>
          <w:ilvl w:val="12"/>
          <w:numId w:val="0"/>
        </w:numPr>
        <w:rPr>
          <w:rFonts w:cs="Arial"/>
        </w:rPr>
      </w:pPr>
      <w:r w:rsidRPr="00E840BB">
        <w:rPr>
          <w:rFonts w:cs="Arial"/>
        </w:rPr>
        <w:t>The Information Commissioners</w:t>
      </w:r>
    </w:p>
    <w:p w14:paraId="37544196" w14:textId="77777777" w:rsidR="00B25CB7" w:rsidRPr="00E840BB" w:rsidRDefault="00B25CB7" w:rsidP="00B25CB7">
      <w:pPr>
        <w:numPr>
          <w:ilvl w:val="12"/>
          <w:numId w:val="0"/>
        </w:numPr>
        <w:rPr>
          <w:rFonts w:cs="Arial"/>
        </w:rPr>
      </w:pPr>
      <w:r w:rsidRPr="00E840BB">
        <w:rPr>
          <w:rFonts w:cs="Arial"/>
        </w:rPr>
        <w:t>Wycliffe House</w:t>
      </w:r>
    </w:p>
    <w:p w14:paraId="3664FA19" w14:textId="77777777" w:rsidR="00B25CB7" w:rsidRPr="00E840BB" w:rsidRDefault="00B25CB7" w:rsidP="00B25CB7">
      <w:pPr>
        <w:numPr>
          <w:ilvl w:val="12"/>
          <w:numId w:val="0"/>
        </w:numPr>
        <w:rPr>
          <w:rFonts w:cs="Arial"/>
        </w:rPr>
      </w:pPr>
      <w:r w:rsidRPr="00E840BB">
        <w:rPr>
          <w:rFonts w:cs="Arial"/>
        </w:rPr>
        <w:t>Water Lane</w:t>
      </w:r>
    </w:p>
    <w:p w14:paraId="5ADB6C6B" w14:textId="77777777" w:rsidR="00B25CB7" w:rsidRPr="00E840BB" w:rsidRDefault="00B25CB7" w:rsidP="00B25CB7">
      <w:pPr>
        <w:numPr>
          <w:ilvl w:val="12"/>
          <w:numId w:val="0"/>
        </w:numPr>
        <w:rPr>
          <w:rFonts w:cs="Arial"/>
        </w:rPr>
      </w:pPr>
      <w:r w:rsidRPr="00E840BB">
        <w:rPr>
          <w:rFonts w:cs="Arial"/>
        </w:rPr>
        <w:t>Wilmslow</w:t>
      </w:r>
    </w:p>
    <w:p w14:paraId="29A001FC" w14:textId="2FDE69C0" w:rsidR="00B25CB7" w:rsidRPr="00E840BB" w:rsidRDefault="00B25CB7" w:rsidP="00B25CB7">
      <w:pPr>
        <w:numPr>
          <w:ilvl w:val="12"/>
          <w:numId w:val="0"/>
        </w:numPr>
        <w:rPr>
          <w:rFonts w:cs="Arial"/>
        </w:rPr>
      </w:pPr>
      <w:r w:rsidRPr="00E840BB">
        <w:rPr>
          <w:rFonts w:cs="Arial"/>
        </w:rPr>
        <w:t>Cheshire SK9 5AF</w:t>
      </w:r>
    </w:p>
    <w:p w14:paraId="7A78F643" w14:textId="7C840ED9" w:rsidR="00B25CB7" w:rsidRPr="00E840BB" w:rsidRDefault="003F5429" w:rsidP="00B25CB7">
      <w:pPr>
        <w:numPr>
          <w:ilvl w:val="12"/>
          <w:numId w:val="0"/>
        </w:numPr>
        <w:rPr>
          <w:rFonts w:cs="Arial"/>
        </w:rPr>
      </w:pPr>
      <w:r w:rsidRPr="00E840BB">
        <w:rPr>
          <w:rFonts w:cs="Arial"/>
        </w:rPr>
        <w:t>Website</w:t>
      </w:r>
      <w:r w:rsidR="00B25CB7" w:rsidRPr="00E840BB">
        <w:rPr>
          <w:rFonts w:cs="Arial"/>
        </w:rPr>
        <w:t xml:space="preserve">:  </w:t>
      </w:r>
      <w:hyperlink r:id="rId17" w:history="1">
        <w:r w:rsidR="00B25CB7" w:rsidRPr="00E840BB">
          <w:rPr>
            <w:rFonts w:cs="Arial"/>
            <w:color w:val="0000FF"/>
            <w:u w:val="single"/>
          </w:rPr>
          <w:t>www.ico.gov.uk</w:t>
        </w:r>
      </w:hyperlink>
      <w:r w:rsidR="00B25CB7" w:rsidRPr="00E840BB">
        <w:rPr>
          <w:rFonts w:cs="Arial"/>
        </w:rPr>
        <w:t xml:space="preserve">   </w:t>
      </w:r>
    </w:p>
    <w:p w14:paraId="661F3F5E" w14:textId="77777777" w:rsidR="00585F2E" w:rsidRDefault="00585F2E" w:rsidP="00585F2E">
      <w:pPr>
        <w:pStyle w:val="Default"/>
        <w:shd w:val="clear" w:color="auto" w:fill="FFFFFF"/>
        <w:spacing w:before="230" w:line="254" w:lineRule="exact"/>
        <w:jc w:val="both"/>
      </w:pPr>
    </w:p>
    <w:sectPr w:rsidR="00585F2E" w:rsidSect="00230A97">
      <w:pgSz w:w="11904" w:h="16836"/>
      <w:pgMar w:top="1440" w:right="1080" w:bottom="1440" w:left="108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DB3B0" w14:textId="77777777" w:rsidR="008936DF" w:rsidRDefault="008936DF">
      <w:r>
        <w:separator/>
      </w:r>
    </w:p>
  </w:endnote>
  <w:endnote w:type="continuationSeparator" w:id="0">
    <w:p w14:paraId="106E4870" w14:textId="77777777" w:rsidR="008936DF" w:rsidRDefault="0089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259F" w14:textId="77777777" w:rsidR="008936DF" w:rsidRDefault="008936DF">
      <w:r>
        <w:separator/>
      </w:r>
    </w:p>
  </w:footnote>
  <w:footnote w:type="continuationSeparator" w:id="0">
    <w:p w14:paraId="4757EAA8" w14:textId="77777777" w:rsidR="008936DF" w:rsidRDefault="0089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7AEB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7446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CA55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4EADB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42CA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2CD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D253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E0B5D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EC4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AA77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813F9"/>
    <w:multiLevelType w:val="hybridMultilevel"/>
    <w:tmpl w:val="943C2E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1302453"/>
    <w:multiLevelType w:val="hybridMultilevel"/>
    <w:tmpl w:val="E6060B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492685F"/>
    <w:multiLevelType w:val="hybridMultilevel"/>
    <w:tmpl w:val="B1548C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FE10A5"/>
    <w:multiLevelType w:val="hybridMultilevel"/>
    <w:tmpl w:val="E7565AE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748509D"/>
    <w:multiLevelType w:val="hybridMultilevel"/>
    <w:tmpl w:val="3D322BE8"/>
    <w:lvl w:ilvl="0" w:tplc="ABEAB8BC">
      <w:start w:val="1"/>
      <w:numFmt w:val="decimal"/>
      <w:pStyle w:val="Numbered"/>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962074E"/>
    <w:multiLevelType w:val="hybridMultilevel"/>
    <w:tmpl w:val="DF0E9BF8"/>
    <w:lvl w:ilvl="0" w:tplc="0E5E6CC8">
      <w:start w:val="1"/>
      <w:numFmt w:val="decimal"/>
      <w:pStyle w:val="StyleHeading4Left254cm"/>
      <w:lvlText w:val="%1."/>
      <w:lvlJc w:val="left"/>
      <w:pPr>
        <w:tabs>
          <w:tab w:val="num" w:pos="0"/>
        </w:tabs>
        <w:ind w:left="0" w:firstLine="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1046C"/>
    <w:multiLevelType w:val="hybridMultilevel"/>
    <w:tmpl w:val="C22CAC9E"/>
    <w:lvl w:ilvl="0" w:tplc="D35893DA">
      <w:start w:val="1"/>
      <w:numFmt w:val="bullet"/>
      <w:lvlText w:val=""/>
      <w:lvlJc w:val="left"/>
      <w:pPr>
        <w:tabs>
          <w:tab w:val="num" w:pos="964"/>
        </w:tabs>
        <w:ind w:left="964" w:hanging="24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E14CE"/>
    <w:multiLevelType w:val="hybridMultilevel"/>
    <w:tmpl w:val="453456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5932A36"/>
    <w:multiLevelType w:val="hybridMultilevel"/>
    <w:tmpl w:val="84CAB53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5603020A"/>
    <w:multiLevelType w:val="hybridMultilevel"/>
    <w:tmpl w:val="D4E0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346268"/>
    <w:multiLevelType w:val="hybridMultilevel"/>
    <w:tmpl w:val="4AA89C4E"/>
    <w:lvl w:ilvl="0" w:tplc="18BC6D5E">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A12C65"/>
    <w:multiLevelType w:val="hybridMultilevel"/>
    <w:tmpl w:val="06F40EC6"/>
    <w:lvl w:ilvl="0" w:tplc="88385DE2">
      <w:start w:val="16"/>
      <w:numFmt w:val="decimal"/>
      <w:lvlText w:val="%1."/>
      <w:lvlJc w:val="left"/>
      <w:pPr>
        <w:ind w:left="720" w:hanging="360"/>
      </w:pPr>
      <w:rPr>
        <w:rFonts w:eastAsia="Time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6740B6"/>
    <w:multiLevelType w:val="hybridMultilevel"/>
    <w:tmpl w:val="8B721856"/>
    <w:lvl w:ilvl="0" w:tplc="D35893DA">
      <w:start w:val="1"/>
      <w:numFmt w:val="bullet"/>
      <w:lvlText w:val=""/>
      <w:lvlJc w:val="left"/>
      <w:pPr>
        <w:tabs>
          <w:tab w:val="num" w:pos="1750"/>
        </w:tabs>
        <w:ind w:left="1750" w:hanging="244"/>
      </w:pPr>
      <w:rPr>
        <w:rFonts w:ascii="Symbol" w:hAnsi="Symbol" w:hint="default"/>
      </w:rPr>
    </w:lvl>
    <w:lvl w:ilvl="1" w:tplc="08090003">
      <w:start w:val="1"/>
      <w:numFmt w:val="bullet"/>
      <w:lvlText w:val="o"/>
      <w:lvlJc w:val="left"/>
      <w:pPr>
        <w:tabs>
          <w:tab w:val="num" w:pos="2226"/>
        </w:tabs>
        <w:ind w:left="2226" w:hanging="360"/>
      </w:pPr>
      <w:rPr>
        <w:rFonts w:ascii="Courier New" w:hAnsi="Courier New" w:cs="Courier New" w:hint="default"/>
      </w:rPr>
    </w:lvl>
    <w:lvl w:ilvl="2" w:tplc="08090005" w:tentative="1">
      <w:start w:val="1"/>
      <w:numFmt w:val="bullet"/>
      <w:lvlText w:val=""/>
      <w:lvlJc w:val="left"/>
      <w:pPr>
        <w:tabs>
          <w:tab w:val="num" w:pos="2946"/>
        </w:tabs>
        <w:ind w:left="2946" w:hanging="360"/>
      </w:pPr>
      <w:rPr>
        <w:rFonts w:ascii="Wingdings" w:hAnsi="Wingdings" w:hint="default"/>
      </w:rPr>
    </w:lvl>
    <w:lvl w:ilvl="3" w:tplc="08090001" w:tentative="1">
      <w:start w:val="1"/>
      <w:numFmt w:val="bullet"/>
      <w:lvlText w:val=""/>
      <w:lvlJc w:val="left"/>
      <w:pPr>
        <w:tabs>
          <w:tab w:val="num" w:pos="3666"/>
        </w:tabs>
        <w:ind w:left="3666" w:hanging="360"/>
      </w:pPr>
      <w:rPr>
        <w:rFonts w:ascii="Symbol" w:hAnsi="Symbol" w:hint="default"/>
      </w:rPr>
    </w:lvl>
    <w:lvl w:ilvl="4" w:tplc="08090003" w:tentative="1">
      <w:start w:val="1"/>
      <w:numFmt w:val="bullet"/>
      <w:lvlText w:val="o"/>
      <w:lvlJc w:val="left"/>
      <w:pPr>
        <w:tabs>
          <w:tab w:val="num" w:pos="4386"/>
        </w:tabs>
        <w:ind w:left="4386" w:hanging="360"/>
      </w:pPr>
      <w:rPr>
        <w:rFonts w:ascii="Courier New" w:hAnsi="Courier New" w:cs="Courier New" w:hint="default"/>
      </w:rPr>
    </w:lvl>
    <w:lvl w:ilvl="5" w:tplc="08090005" w:tentative="1">
      <w:start w:val="1"/>
      <w:numFmt w:val="bullet"/>
      <w:lvlText w:val=""/>
      <w:lvlJc w:val="left"/>
      <w:pPr>
        <w:tabs>
          <w:tab w:val="num" w:pos="5106"/>
        </w:tabs>
        <w:ind w:left="5106" w:hanging="360"/>
      </w:pPr>
      <w:rPr>
        <w:rFonts w:ascii="Wingdings" w:hAnsi="Wingdings" w:hint="default"/>
      </w:rPr>
    </w:lvl>
    <w:lvl w:ilvl="6" w:tplc="08090001" w:tentative="1">
      <w:start w:val="1"/>
      <w:numFmt w:val="bullet"/>
      <w:lvlText w:val=""/>
      <w:lvlJc w:val="left"/>
      <w:pPr>
        <w:tabs>
          <w:tab w:val="num" w:pos="5826"/>
        </w:tabs>
        <w:ind w:left="5826" w:hanging="360"/>
      </w:pPr>
      <w:rPr>
        <w:rFonts w:ascii="Symbol" w:hAnsi="Symbol" w:hint="default"/>
      </w:rPr>
    </w:lvl>
    <w:lvl w:ilvl="7" w:tplc="08090003" w:tentative="1">
      <w:start w:val="1"/>
      <w:numFmt w:val="bullet"/>
      <w:lvlText w:val="o"/>
      <w:lvlJc w:val="left"/>
      <w:pPr>
        <w:tabs>
          <w:tab w:val="num" w:pos="6546"/>
        </w:tabs>
        <w:ind w:left="6546" w:hanging="360"/>
      </w:pPr>
      <w:rPr>
        <w:rFonts w:ascii="Courier New" w:hAnsi="Courier New" w:cs="Courier New" w:hint="default"/>
      </w:rPr>
    </w:lvl>
    <w:lvl w:ilvl="8" w:tplc="08090005" w:tentative="1">
      <w:start w:val="1"/>
      <w:numFmt w:val="bullet"/>
      <w:lvlText w:val=""/>
      <w:lvlJc w:val="left"/>
      <w:pPr>
        <w:tabs>
          <w:tab w:val="num" w:pos="7266"/>
        </w:tabs>
        <w:ind w:left="7266" w:hanging="360"/>
      </w:pPr>
      <w:rPr>
        <w:rFonts w:ascii="Wingdings" w:hAnsi="Wingdings" w:hint="default"/>
      </w:rPr>
    </w:lvl>
  </w:abstractNum>
  <w:abstractNum w:abstractNumId="23" w15:restartNumberingAfterBreak="0">
    <w:nsid w:val="69484F59"/>
    <w:multiLevelType w:val="hybridMultilevel"/>
    <w:tmpl w:val="85B280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745A60"/>
    <w:multiLevelType w:val="hybridMultilevel"/>
    <w:tmpl w:val="B48615C4"/>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5" w15:restartNumberingAfterBreak="0">
    <w:nsid w:val="6C3A37CA"/>
    <w:multiLevelType w:val="hybridMultilevel"/>
    <w:tmpl w:val="E716D356"/>
    <w:lvl w:ilvl="0" w:tplc="B9EADAD8">
      <w:start w:val="1"/>
      <w:numFmt w:val="bullet"/>
      <w:pStyle w:val="bulletlis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061005F"/>
    <w:multiLevelType w:val="hybridMultilevel"/>
    <w:tmpl w:val="CEB4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AC63A6"/>
    <w:multiLevelType w:val="hybridMultilevel"/>
    <w:tmpl w:val="899E0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D827BB"/>
    <w:multiLevelType w:val="hybridMultilevel"/>
    <w:tmpl w:val="F65A95B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8DC6478"/>
    <w:multiLevelType w:val="hybridMultilevel"/>
    <w:tmpl w:val="434E98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D24E6D"/>
    <w:multiLevelType w:val="hybridMultilevel"/>
    <w:tmpl w:val="3DC62F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D7E8E"/>
    <w:multiLevelType w:val="hybridMultilevel"/>
    <w:tmpl w:val="E90AD47A"/>
    <w:lvl w:ilvl="0" w:tplc="03DAF990">
      <w:start w:val="1"/>
      <w:numFmt w:val="bullet"/>
      <w:pStyle w:val="Bulleted"/>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14"/>
  </w:num>
  <w:num w:numId="15">
    <w:abstractNumId w:val="22"/>
  </w:num>
  <w:num w:numId="16">
    <w:abstractNumId w:val="23"/>
  </w:num>
  <w:num w:numId="17">
    <w:abstractNumId w:val="16"/>
  </w:num>
  <w:num w:numId="18">
    <w:abstractNumId w:val="12"/>
  </w:num>
  <w:num w:numId="19">
    <w:abstractNumId w:val="18"/>
  </w:num>
  <w:num w:numId="20">
    <w:abstractNumId w:val="27"/>
  </w:num>
  <w:num w:numId="21">
    <w:abstractNumId w:val="28"/>
  </w:num>
  <w:num w:numId="22">
    <w:abstractNumId w:val="17"/>
  </w:num>
  <w:num w:numId="23">
    <w:abstractNumId w:val="10"/>
  </w:num>
  <w:num w:numId="24">
    <w:abstractNumId w:val="11"/>
  </w:num>
  <w:num w:numId="25">
    <w:abstractNumId w:val="13"/>
  </w:num>
  <w:num w:numId="26">
    <w:abstractNumId w:val="24"/>
  </w:num>
  <w:num w:numId="27">
    <w:abstractNumId w:val="19"/>
  </w:num>
  <w:num w:numId="28">
    <w:abstractNumId w:val="30"/>
  </w:num>
  <w:num w:numId="29">
    <w:abstractNumId w:val="29"/>
  </w:num>
  <w:num w:numId="30">
    <w:abstractNumId w:val="26"/>
  </w:num>
  <w:num w:numId="31">
    <w:abstractNumId w:val="20"/>
  </w:num>
  <w:num w:numId="3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BA"/>
    <w:rsid w:val="0000074A"/>
    <w:rsid w:val="00000B51"/>
    <w:rsid w:val="00001783"/>
    <w:rsid w:val="00001B8E"/>
    <w:rsid w:val="00002314"/>
    <w:rsid w:val="000025F7"/>
    <w:rsid w:val="00002AA4"/>
    <w:rsid w:val="00003841"/>
    <w:rsid w:val="00003BEE"/>
    <w:rsid w:val="00003F50"/>
    <w:rsid w:val="00003F79"/>
    <w:rsid w:val="00004B01"/>
    <w:rsid w:val="00004E28"/>
    <w:rsid w:val="00005E79"/>
    <w:rsid w:val="00005EF7"/>
    <w:rsid w:val="00006A5F"/>
    <w:rsid w:val="0000709C"/>
    <w:rsid w:val="00007221"/>
    <w:rsid w:val="000102DA"/>
    <w:rsid w:val="0001039E"/>
    <w:rsid w:val="00010FC7"/>
    <w:rsid w:val="00014084"/>
    <w:rsid w:val="00014659"/>
    <w:rsid w:val="00014708"/>
    <w:rsid w:val="00015210"/>
    <w:rsid w:val="000154E3"/>
    <w:rsid w:val="00015936"/>
    <w:rsid w:val="00015B24"/>
    <w:rsid w:val="000168F2"/>
    <w:rsid w:val="00016BA4"/>
    <w:rsid w:val="00017452"/>
    <w:rsid w:val="000176D3"/>
    <w:rsid w:val="00021160"/>
    <w:rsid w:val="00021998"/>
    <w:rsid w:val="00022F47"/>
    <w:rsid w:val="000230F9"/>
    <w:rsid w:val="000242AC"/>
    <w:rsid w:val="00024A96"/>
    <w:rsid w:val="00024D37"/>
    <w:rsid w:val="00024F84"/>
    <w:rsid w:val="000255EC"/>
    <w:rsid w:val="000255EE"/>
    <w:rsid w:val="0002578C"/>
    <w:rsid w:val="00025C71"/>
    <w:rsid w:val="000261F5"/>
    <w:rsid w:val="000262F0"/>
    <w:rsid w:val="00026507"/>
    <w:rsid w:val="00026CC2"/>
    <w:rsid w:val="00026E42"/>
    <w:rsid w:val="00027772"/>
    <w:rsid w:val="00030D1C"/>
    <w:rsid w:val="000323B1"/>
    <w:rsid w:val="00032C41"/>
    <w:rsid w:val="00032D13"/>
    <w:rsid w:val="000339D0"/>
    <w:rsid w:val="00033CF2"/>
    <w:rsid w:val="00034885"/>
    <w:rsid w:val="0003490A"/>
    <w:rsid w:val="00035193"/>
    <w:rsid w:val="0003541C"/>
    <w:rsid w:val="00035ABA"/>
    <w:rsid w:val="00036CF1"/>
    <w:rsid w:val="00036E97"/>
    <w:rsid w:val="000372AB"/>
    <w:rsid w:val="00037DBF"/>
    <w:rsid w:val="00040060"/>
    <w:rsid w:val="000407F9"/>
    <w:rsid w:val="00040ECD"/>
    <w:rsid w:val="000410D1"/>
    <w:rsid w:val="000414F2"/>
    <w:rsid w:val="00042220"/>
    <w:rsid w:val="00042700"/>
    <w:rsid w:val="00042D54"/>
    <w:rsid w:val="000435CC"/>
    <w:rsid w:val="000435E6"/>
    <w:rsid w:val="000447F3"/>
    <w:rsid w:val="000451A6"/>
    <w:rsid w:val="00045BE4"/>
    <w:rsid w:val="00045E90"/>
    <w:rsid w:val="00045ECF"/>
    <w:rsid w:val="000465A4"/>
    <w:rsid w:val="00047018"/>
    <w:rsid w:val="0004717E"/>
    <w:rsid w:val="00047331"/>
    <w:rsid w:val="000473DA"/>
    <w:rsid w:val="00047901"/>
    <w:rsid w:val="00047CC4"/>
    <w:rsid w:val="00047FDE"/>
    <w:rsid w:val="00050F36"/>
    <w:rsid w:val="00051843"/>
    <w:rsid w:val="00051A6B"/>
    <w:rsid w:val="000526DE"/>
    <w:rsid w:val="00052915"/>
    <w:rsid w:val="0005296F"/>
    <w:rsid w:val="00052A8C"/>
    <w:rsid w:val="000533C4"/>
    <w:rsid w:val="0005369C"/>
    <w:rsid w:val="000539B5"/>
    <w:rsid w:val="00053A0C"/>
    <w:rsid w:val="00053CD0"/>
    <w:rsid w:val="00053CDD"/>
    <w:rsid w:val="00054367"/>
    <w:rsid w:val="000547DD"/>
    <w:rsid w:val="00055569"/>
    <w:rsid w:val="000559BE"/>
    <w:rsid w:val="0005625E"/>
    <w:rsid w:val="000564D2"/>
    <w:rsid w:val="0005773F"/>
    <w:rsid w:val="000602B0"/>
    <w:rsid w:val="00060519"/>
    <w:rsid w:val="00060C0F"/>
    <w:rsid w:val="00060EA2"/>
    <w:rsid w:val="0006163A"/>
    <w:rsid w:val="00061DA7"/>
    <w:rsid w:val="00061DC9"/>
    <w:rsid w:val="000623AD"/>
    <w:rsid w:val="00062BB6"/>
    <w:rsid w:val="0006349E"/>
    <w:rsid w:val="000638D5"/>
    <w:rsid w:val="00063F4F"/>
    <w:rsid w:val="00064E60"/>
    <w:rsid w:val="00065062"/>
    <w:rsid w:val="00065098"/>
    <w:rsid w:val="00066B04"/>
    <w:rsid w:val="00066EC5"/>
    <w:rsid w:val="0006703F"/>
    <w:rsid w:val="00067C9C"/>
    <w:rsid w:val="0007040F"/>
    <w:rsid w:val="0007047B"/>
    <w:rsid w:val="00070D81"/>
    <w:rsid w:val="00071163"/>
    <w:rsid w:val="000713F5"/>
    <w:rsid w:val="00071CC2"/>
    <w:rsid w:val="000727BC"/>
    <w:rsid w:val="000739D2"/>
    <w:rsid w:val="00075144"/>
    <w:rsid w:val="00075247"/>
    <w:rsid w:val="00075397"/>
    <w:rsid w:val="000753CE"/>
    <w:rsid w:val="0007628B"/>
    <w:rsid w:val="0007672B"/>
    <w:rsid w:val="00076D29"/>
    <w:rsid w:val="00076E5A"/>
    <w:rsid w:val="00076FC9"/>
    <w:rsid w:val="00077DCE"/>
    <w:rsid w:val="0008018A"/>
    <w:rsid w:val="000805CD"/>
    <w:rsid w:val="00080B3D"/>
    <w:rsid w:val="00080FF3"/>
    <w:rsid w:val="000811A5"/>
    <w:rsid w:val="00081D18"/>
    <w:rsid w:val="00083146"/>
    <w:rsid w:val="000833CD"/>
    <w:rsid w:val="00083A2A"/>
    <w:rsid w:val="0008486E"/>
    <w:rsid w:val="00084936"/>
    <w:rsid w:val="00085919"/>
    <w:rsid w:val="0008595E"/>
    <w:rsid w:val="00085D4C"/>
    <w:rsid w:val="00085F27"/>
    <w:rsid w:val="00085F51"/>
    <w:rsid w:val="00086717"/>
    <w:rsid w:val="0008671D"/>
    <w:rsid w:val="00086848"/>
    <w:rsid w:val="00086858"/>
    <w:rsid w:val="00086FE4"/>
    <w:rsid w:val="000871D9"/>
    <w:rsid w:val="00087379"/>
    <w:rsid w:val="0008754D"/>
    <w:rsid w:val="00087EB0"/>
    <w:rsid w:val="000900E1"/>
    <w:rsid w:val="000907B7"/>
    <w:rsid w:val="00090CEF"/>
    <w:rsid w:val="00090EEE"/>
    <w:rsid w:val="00091223"/>
    <w:rsid w:val="00091E4E"/>
    <w:rsid w:val="000926E0"/>
    <w:rsid w:val="00092DEC"/>
    <w:rsid w:val="00093219"/>
    <w:rsid w:val="000932F5"/>
    <w:rsid w:val="00093774"/>
    <w:rsid w:val="00093AA1"/>
    <w:rsid w:val="00093B7E"/>
    <w:rsid w:val="00094746"/>
    <w:rsid w:val="00095052"/>
    <w:rsid w:val="000957D5"/>
    <w:rsid w:val="0009642C"/>
    <w:rsid w:val="0009649F"/>
    <w:rsid w:val="00097CB3"/>
    <w:rsid w:val="000A0224"/>
    <w:rsid w:val="000A085F"/>
    <w:rsid w:val="000A0EA1"/>
    <w:rsid w:val="000A1E56"/>
    <w:rsid w:val="000A280E"/>
    <w:rsid w:val="000A3012"/>
    <w:rsid w:val="000A3147"/>
    <w:rsid w:val="000A3151"/>
    <w:rsid w:val="000A3D9B"/>
    <w:rsid w:val="000A3FE8"/>
    <w:rsid w:val="000A4A07"/>
    <w:rsid w:val="000A4E27"/>
    <w:rsid w:val="000A5228"/>
    <w:rsid w:val="000A5C11"/>
    <w:rsid w:val="000A64A8"/>
    <w:rsid w:val="000A6B3C"/>
    <w:rsid w:val="000A7B68"/>
    <w:rsid w:val="000A7E1A"/>
    <w:rsid w:val="000B09F8"/>
    <w:rsid w:val="000B0DEF"/>
    <w:rsid w:val="000B0DF2"/>
    <w:rsid w:val="000B1CDC"/>
    <w:rsid w:val="000B3020"/>
    <w:rsid w:val="000B313D"/>
    <w:rsid w:val="000B3600"/>
    <w:rsid w:val="000B36B2"/>
    <w:rsid w:val="000B3741"/>
    <w:rsid w:val="000B3927"/>
    <w:rsid w:val="000B3D6A"/>
    <w:rsid w:val="000B4920"/>
    <w:rsid w:val="000B6A95"/>
    <w:rsid w:val="000B6DBE"/>
    <w:rsid w:val="000B76E1"/>
    <w:rsid w:val="000B7D3C"/>
    <w:rsid w:val="000C023D"/>
    <w:rsid w:val="000C079D"/>
    <w:rsid w:val="000C0BFC"/>
    <w:rsid w:val="000C0BFF"/>
    <w:rsid w:val="000C1262"/>
    <w:rsid w:val="000C18ED"/>
    <w:rsid w:val="000C1BA0"/>
    <w:rsid w:val="000C2EFE"/>
    <w:rsid w:val="000C37FA"/>
    <w:rsid w:val="000C3B4D"/>
    <w:rsid w:val="000C3C79"/>
    <w:rsid w:val="000C43B5"/>
    <w:rsid w:val="000C44CF"/>
    <w:rsid w:val="000C4883"/>
    <w:rsid w:val="000C4CB1"/>
    <w:rsid w:val="000C4D4B"/>
    <w:rsid w:val="000C4FE4"/>
    <w:rsid w:val="000C52C4"/>
    <w:rsid w:val="000C5A4E"/>
    <w:rsid w:val="000C5B5E"/>
    <w:rsid w:val="000C5BF2"/>
    <w:rsid w:val="000C6AD5"/>
    <w:rsid w:val="000C7089"/>
    <w:rsid w:val="000C7530"/>
    <w:rsid w:val="000C7D24"/>
    <w:rsid w:val="000D0705"/>
    <w:rsid w:val="000D142E"/>
    <w:rsid w:val="000D168E"/>
    <w:rsid w:val="000D2262"/>
    <w:rsid w:val="000D2F52"/>
    <w:rsid w:val="000D33C3"/>
    <w:rsid w:val="000D3560"/>
    <w:rsid w:val="000D46FD"/>
    <w:rsid w:val="000D4DB8"/>
    <w:rsid w:val="000D4F13"/>
    <w:rsid w:val="000D51B5"/>
    <w:rsid w:val="000D5396"/>
    <w:rsid w:val="000D5406"/>
    <w:rsid w:val="000D6038"/>
    <w:rsid w:val="000D63CB"/>
    <w:rsid w:val="000D6438"/>
    <w:rsid w:val="000D776E"/>
    <w:rsid w:val="000E0338"/>
    <w:rsid w:val="000E0891"/>
    <w:rsid w:val="000E0B09"/>
    <w:rsid w:val="000E29DB"/>
    <w:rsid w:val="000E3342"/>
    <w:rsid w:val="000E343C"/>
    <w:rsid w:val="000E40C2"/>
    <w:rsid w:val="000E42D6"/>
    <w:rsid w:val="000E470D"/>
    <w:rsid w:val="000E5661"/>
    <w:rsid w:val="000E56D5"/>
    <w:rsid w:val="000E650F"/>
    <w:rsid w:val="000E6B4A"/>
    <w:rsid w:val="000E796F"/>
    <w:rsid w:val="000E7B58"/>
    <w:rsid w:val="000E7F54"/>
    <w:rsid w:val="000F152B"/>
    <w:rsid w:val="000F2607"/>
    <w:rsid w:val="000F266C"/>
    <w:rsid w:val="000F339C"/>
    <w:rsid w:val="000F40E4"/>
    <w:rsid w:val="000F4351"/>
    <w:rsid w:val="000F4DFE"/>
    <w:rsid w:val="000F5424"/>
    <w:rsid w:val="000F63D7"/>
    <w:rsid w:val="000F65EC"/>
    <w:rsid w:val="000F753F"/>
    <w:rsid w:val="00100277"/>
    <w:rsid w:val="00102544"/>
    <w:rsid w:val="00102756"/>
    <w:rsid w:val="00102795"/>
    <w:rsid w:val="00103663"/>
    <w:rsid w:val="00104477"/>
    <w:rsid w:val="00104A57"/>
    <w:rsid w:val="001052AE"/>
    <w:rsid w:val="001059B8"/>
    <w:rsid w:val="00105D7D"/>
    <w:rsid w:val="00106309"/>
    <w:rsid w:val="00106489"/>
    <w:rsid w:val="00106836"/>
    <w:rsid w:val="00106A57"/>
    <w:rsid w:val="00106FB0"/>
    <w:rsid w:val="0010701D"/>
    <w:rsid w:val="00107E62"/>
    <w:rsid w:val="00107EC9"/>
    <w:rsid w:val="00111CE2"/>
    <w:rsid w:val="00112305"/>
    <w:rsid w:val="00112805"/>
    <w:rsid w:val="00112B9D"/>
    <w:rsid w:val="00112D61"/>
    <w:rsid w:val="00113F11"/>
    <w:rsid w:val="001147E7"/>
    <w:rsid w:val="00114AB0"/>
    <w:rsid w:val="00114DB5"/>
    <w:rsid w:val="00115358"/>
    <w:rsid w:val="00115E5D"/>
    <w:rsid w:val="00115E6C"/>
    <w:rsid w:val="00116436"/>
    <w:rsid w:val="00116800"/>
    <w:rsid w:val="001168CF"/>
    <w:rsid w:val="00116AAA"/>
    <w:rsid w:val="00116B26"/>
    <w:rsid w:val="00116D1E"/>
    <w:rsid w:val="0011729F"/>
    <w:rsid w:val="0011730F"/>
    <w:rsid w:val="00117EB7"/>
    <w:rsid w:val="0012006A"/>
    <w:rsid w:val="00120431"/>
    <w:rsid w:val="001205CE"/>
    <w:rsid w:val="001209BE"/>
    <w:rsid w:val="0012163D"/>
    <w:rsid w:val="00121E25"/>
    <w:rsid w:val="00122492"/>
    <w:rsid w:val="0012302D"/>
    <w:rsid w:val="00123915"/>
    <w:rsid w:val="00124522"/>
    <w:rsid w:val="0012530F"/>
    <w:rsid w:val="001255F6"/>
    <w:rsid w:val="0012588C"/>
    <w:rsid w:val="001262ED"/>
    <w:rsid w:val="0013249D"/>
    <w:rsid w:val="0013279D"/>
    <w:rsid w:val="001327F1"/>
    <w:rsid w:val="00132AF7"/>
    <w:rsid w:val="00132B10"/>
    <w:rsid w:val="00132FAA"/>
    <w:rsid w:val="00133D56"/>
    <w:rsid w:val="001350CB"/>
    <w:rsid w:val="00135BA7"/>
    <w:rsid w:val="001363E6"/>
    <w:rsid w:val="00136743"/>
    <w:rsid w:val="001369F3"/>
    <w:rsid w:val="00136B5E"/>
    <w:rsid w:val="00136CC1"/>
    <w:rsid w:val="00137682"/>
    <w:rsid w:val="00137987"/>
    <w:rsid w:val="001379EF"/>
    <w:rsid w:val="00140B44"/>
    <w:rsid w:val="00140F0E"/>
    <w:rsid w:val="00141E04"/>
    <w:rsid w:val="001420FA"/>
    <w:rsid w:val="00142963"/>
    <w:rsid w:val="001437CB"/>
    <w:rsid w:val="0014452C"/>
    <w:rsid w:val="00144ED1"/>
    <w:rsid w:val="001472AB"/>
    <w:rsid w:val="00147416"/>
    <w:rsid w:val="0014743A"/>
    <w:rsid w:val="00147461"/>
    <w:rsid w:val="001500CF"/>
    <w:rsid w:val="00150536"/>
    <w:rsid w:val="001514E3"/>
    <w:rsid w:val="001519C8"/>
    <w:rsid w:val="001522C7"/>
    <w:rsid w:val="001522CF"/>
    <w:rsid w:val="0015242D"/>
    <w:rsid w:val="001531F2"/>
    <w:rsid w:val="00153530"/>
    <w:rsid w:val="00154B5E"/>
    <w:rsid w:val="0015505B"/>
    <w:rsid w:val="00155722"/>
    <w:rsid w:val="0015755A"/>
    <w:rsid w:val="001578C0"/>
    <w:rsid w:val="00157C1D"/>
    <w:rsid w:val="00160074"/>
    <w:rsid w:val="00160747"/>
    <w:rsid w:val="00160761"/>
    <w:rsid w:val="00161034"/>
    <w:rsid w:val="001622B0"/>
    <w:rsid w:val="00163C5D"/>
    <w:rsid w:val="001642FA"/>
    <w:rsid w:val="001653DC"/>
    <w:rsid w:val="001657D0"/>
    <w:rsid w:val="00165A30"/>
    <w:rsid w:val="0016626B"/>
    <w:rsid w:val="00166962"/>
    <w:rsid w:val="00166FD7"/>
    <w:rsid w:val="001675BC"/>
    <w:rsid w:val="00167A02"/>
    <w:rsid w:val="00167D05"/>
    <w:rsid w:val="00167DB1"/>
    <w:rsid w:val="00167EB5"/>
    <w:rsid w:val="00171098"/>
    <w:rsid w:val="00171B15"/>
    <w:rsid w:val="00172A39"/>
    <w:rsid w:val="00173413"/>
    <w:rsid w:val="001735E0"/>
    <w:rsid w:val="00173737"/>
    <w:rsid w:val="00173DB5"/>
    <w:rsid w:val="001747F5"/>
    <w:rsid w:val="00174F58"/>
    <w:rsid w:val="00175281"/>
    <w:rsid w:val="001757B3"/>
    <w:rsid w:val="00176F13"/>
    <w:rsid w:val="0017756C"/>
    <w:rsid w:val="00177694"/>
    <w:rsid w:val="001803B2"/>
    <w:rsid w:val="00180B45"/>
    <w:rsid w:val="00180C90"/>
    <w:rsid w:val="00180D50"/>
    <w:rsid w:val="0018108F"/>
    <w:rsid w:val="0018144E"/>
    <w:rsid w:val="0018166A"/>
    <w:rsid w:val="0018207A"/>
    <w:rsid w:val="00182270"/>
    <w:rsid w:val="00182780"/>
    <w:rsid w:val="00182A53"/>
    <w:rsid w:val="00182BCD"/>
    <w:rsid w:val="00182D31"/>
    <w:rsid w:val="00182DD3"/>
    <w:rsid w:val="00183353"/>
    <w:rsid w:val="00183437"/>
    <w:rsid w:val="00183447"/>
    <w:rsid w:val="00183A25"/>
    <w:rsid w:val="00184633"/>
    <w:rsid w:val="00184D23"/>
    <w:rsid w:val="00184EB7"/>
    <w:rsid w:val="0018542E"/>
    <w:rsid w:val="00185928"/>
    <w:rsid w:val="00185EAF"/>
    <w:rsid w:val="0018625C"/>
    <w:rsid w:val="00186D12"/>
    <w:rsid w:val="00187753"/>
    <w:rsid w:val="001878E0"/>
    <w:rsid w:val="00187A0F"/>
    <w:rsid w:val="0019008D"/>
    <w:rsid w:val="00190BCB"/>
    <w:rsid w:val="00190C8B"/>
    <w:rsid w:val="00190F98"/>
    <w:rsid w:val="00191094"/>
    <w:rsid w:val="00191600"/>
    <w:rsid w:val="0019266D"/>
    <w:rsid w:val="00192BA5"/>
    <w:rsid w:val="00192E22"/>
    <w:rsid w:val="0019373F"/>
    <w:rsid w:val="00193CD7"/>
    <w:rsid w:val="00194A01"/>
    <w:rsid w:val="00194E8E"/>
    <w:rsid w:val="00194F19"/>
    <w:rsid w:val="001950F4"/>
    <w:rsid w:val="001959E6"/>
    <w:rsid w:val="00195AAB"/>
    <w:rsid w:val="00196483"/>
    <w:rsid w:val="0019659D"/>
    <w:rsid w:val="00196C77"/>
    <w:rsid w:val="00196F1F"/>
    <w:rsid w:val="00197055"/>
    <w:rsid w:val="00197A3B"/>
    <w:rsid w:val="001A017D"/>
    <w:rsid w:val="001A086E"/>
    <w:rsid w:val="001A098F"/>
    <w:rsid w:val="001A131E"/>
    <w:rsid w:val="001A1939"/>
    <w:rsid w:val="001A1CE2"/>
    <w:rsid w:val="001A247E"/>
    <w:rsid w:val="001A2A97"/>
    <w:rsid w:val="001A2D60"/>
    <w:rsid w:val="001A379E"/>
    <w:rsid w:val="001A3C47"/>
    <w:rsid w:val="001A40D8"/>
    <w:rsid w:val="001A4CBF"/>
    <w:rsid w:val="001A4D7D"/>
    <w:rsid w:val="001A50AE"/>
    <w:rsid w:val="001A6A5F"/>
    <w:rsid w:val="001B008E"/>
    <w:rsid w:val="001B0598"/>
    <w:rsid w:val="001B0928"/>
    <w:rsid w:val="001B094A"/>
    <w:rsid w:val="001B1551"/>
    <w:rsid w:val="001B16C2"/>
    <w:rsid w:val="001B16FB"/>
    <w:rsid w:val="001B1774"/>
    <w:rsid w:val="001B1793"/>
    <w:rsid w:val="001B17E2"/>
    <w:rsid w:val="001B19A5"/>
    <w:rsid w:val="001B20E4"/>
    <w:rsid w:val="001B3103"/>
    <w:rsid w:val="001B359A"/>
    <w:rsid w:val="001B3E79"/>
    <w:rsid w:val="001B45BB"/>
    <w:rsid w:val="001B4C5F"/>
    <w:rsid w:val="001B4E19"/>
    <w:rsid w:val="001B4F38"/>
    <w:rsid w:val="001B55C6"/>
    <w:rsid w:val="001B5839"/>
    <w:rsid w:val="001B5E4E"/>
    <w:rsid w:val="001B7084"/>
    <w:rsid w:val="001B72CF"/>
    <w:rsid w:val="001B7D37"/>
    <w:rsid w:val="001C025A"/>
    <w:rsid w:val="001C09AB"/>
    <w:rsid w:val="001C0A34"/>
    <w:rsid w:val="001C1476"/>
    <w:rsid w:val="001C1516"/>
    <w:rsid w:val="001C2671"/>
    <w:rsid w:val="001C2896"/>
    <w:rsid w:val="001C2CF8"/>
    <w:rsid w:val="001C2DAA"/>
    <w:rsid w:val="001C2FA5"/>
    <w:rsid w:val="001C310C"/>
    <w:rsid w:val="001C408D"/>
    <w:rsid w:val="001C47A2"/>
    <w:rsid w:val="001C49F5"/>
    <w:rsid w:val="001C4AB2"/>
    <w:rsid w:val="001C5534"/>
    <w:rsid w:val="001C607C"/>
    <w:rsid w:val="001C6474"/>
    <w:rsid w:val="001C77CD"/>
    <w:rsid w:val="001C794C"/>
    <w:rsid w:val="001D083D"/>
    <w:rsid w:val="001D1007"/>
    <w:rsid w:val="001D1270"/>
    <w:rsid w:val="001D15B8"/>
    <w:rsid w:val="001D19B5"/>
    <w:rsid w:val="001D1EA9"/>
    <w:rsid w:val="001D212A"/>
    <w:rsid w:val="001D23AF"/>
    <w:rsid w:val="001D258F"/>
    <w:rsid w:val="001D338D"/>
    <w:rsid w:val="001D34F7"/>
    <w:rsid w:val="001D3DCA"/>
    <w:rsid w:val="001D4B89"/>
    <w:rsid w:val="001D4C2B"/>
    <w:rsid w:val="001D54AC"/>
    <w:rsid w:val="001D5918"/>
    <w:rsid w:val="001D736F"/>
    <w:rsid w:val="001E05BB"/>
    <w:rsid w:val="001E0944"/>
    <w:rsid w:val="001E1579"/>
    <w:rsid w:val="001E1F49"/>
    <w:rsid w:val="001E20F1"/>
    <w:rsid w:val="001E2643"/>
    <w:rsid w:val="001E2683"/>
    <w:rsid w:val="001E2A0F"/>
    <w:rsid w:val="001E2B4A"/>
    <w:rsid w:val="001E335B"/>
    <w:rsid w:val="001E38D3"/>
    <w:rsid w:val="001E3AF9"/>
    <w:rsid w:val="001E3C5E"/>
    <w:rsid w:val="001E44E1"/>
    <w:rsid w:val="001E49CF"/>
    <w:rsid w:val="001E5753"/>
    <w:rsid w:val="001E5BA3"/>
    <w:rsid w:val="001E5E9A"/>
    <w:rsid w:val="001E71F8"/>
    <w:rsid w:val="001E7999"/>
    <w:rsid w:val="001F0A88"/>
    <w:rsid w:val="001F0B87"/>
    <w:rsid w:val="001F1016"/>
    <w:rsid w:val="001F1D69"/>
    <w:rsid w:val="001F2A32"/>
    <w:rsid w:val="001F3299"/>
    <w:rsid w:val="001F34DC"/>
    <w:rsid w:val="001F3591"/>
    <w:rsid w:val="001F38D3"/>
    <w:rsid w:val="001F3B58"/>
    <w:rsid w:val="001F3DE5"/>
    <w:rsid w:val="001F4ECB"/>
    <w:rsid w:val="001F5D74"/>
    <w:rsid w:val="001F5EA5"/>
    <w:rsid w:val="001F6B4B"/>
    <w:rsid w:val="001F7372"/>
    <w:rsid w:val="001F765A"/>
    <w:rsid w:val="001F7740"/>
    <w:rsid w:val="001F7835"/>
    <w:rsid w:val="001F7EB1"/>
    <w:rsid w:val="00200267"/>
    <w:rsid w:val="002005BA"/>
    <w:rsid w:val="00200708"/>
    <w:rsid w:val="0020194F"/>
    <w:rsid w:val="00201A1D"/>
    <w:rsid w:val="00201B4A"/>
    <w:rsid w:val="00201C34"/>
    <w:rsid w:val="00202019"/>
    <w:rsid w:val="002025F7"/>
    <w:rsid w:val="002030A5"/>
    <w:rsid w:val="002034AF"/>
    <w:rsid w:val="002034C7"/>
    <w:rsid w:val="00203517"/>
    <w:rsid w:val="0020398C"/>
    <w:rsid w:val="0020435A"/>
    <w:rsid w:val="00204CF3"/>
    <w:rsid w:val="00204CF4"/>
    <w:rsid w:val="002057A7"/>
    <w:rsid w:val="00205832"/>
    <w:rsid w:val="00206246"/>
    <w:rsid w:val="00206622"/>
    <w:rsid w:val="0020672A"/>
    <w:rsid w:val="00206EB0"/>
    <w:rsid w:val="0020708E"/>
    <w:rsid w:val="002073EA"/>
    <w:rsid w:val="002075AA"/>
    <w:rsid w:val="0020789E"/>
    <w:rsid w:val="00207BFE"/>
    <w:rsid w:val="00210BF8"/>
    <w:rsid w:val="00211A94"/>
    <w:rsid w:val="00211AD6"/>
    <w:rsid w:val="002128C2"/>
    <w:rsid w:val="00212E11"/>
    <w:rsid w:val="002133BC"/>
    <w:rsid w:val="00213AA2"/>
    <w:rsid w:val="00214992"/>
    <w:rsid w:val="0021542C"/>
    <w:rsid w:val="0021577A"/>
    <w:rsid w:val="00216589"/>
    <w:rsid w:val="0021722A"/>
    <w:rsid w:val="00217E01"/>
    <w:rsid w:val="00217EB2"/>
    <w:rsid w:val="002203DB"/>
    <w:rsid w:val="00220C30"/>
    <w:rsid w:val="00220D93"/>
    <w:rsid w:val="00220F27"/>
    <w:rsid w:val="00221E73"/>
    <w:rsid w:val="00222376"/>
    <w:rsid w:val="00222D9F"/>
    <w:rsid w:val="00222E8B"/>
    <w:rsid w:val="00223046"/>
    <w:rsid w:val="00223116"/>
    <w:rsid w:val="00223482"/>
    <w:rsid w:val="002245A0"/>
    <w:rsid w:val="00224F1A"/>
    <w:rsid w:val="0022540F"/>
    <w:rsid w:val="002261DC"/>
    <w:rsid w:val="002275C8"/>
    <w:rsid w:val="00227FFD"/>
    <w:rsid w:val="002303B2"/>
    <w:rsid w:val="00230A97"/>
    <w:rsid w:val="00230D28"/>
    <w:rsid w:val="002312D0"/>
    <w:rsid w:val="00231482"/>
    <w:rsid w:val="00232342"/>
    <w:rsid w:val="00232443"/>
    <w:rsid w:val="002326C1"/>
    <w:rsid w:val="00232779"/>
    <w:rsid w:val="002327F8"/>
    <w:rsid w:val="00232846"/>
    <w:rsid w:val="00233C87"/>
    <w:rsid w:val="0023423C"/>
    <w:rsid w:val="002342CB"/>
    <w:rsid w:val="002342EF"/>
    <w:rsid w:val="0023438E"/>
    <w:rsid w:val="0023443E"/>
    <w:rsid w:val="00235257"/>
    <w:rsid w:val="002355AD"/>
    <w:rsid w:val="0023618A"/>
    <w:rsid w:val="002367D2"/>
    <w:rsid w:val="002372A7"/>
    <w:rsid w:val="00237674"/>
    <w:rsid w:val="00237C89"/>
    <w:rsid w:val="00240053"/>
    <w:rsid w:val="00240335"/>
    <w:rsid w:val="002406A1"/>
    <w:rsid w:val="00240804"/>
    <w:rsid w:val="00240B9F"/>
    <w:rsid w:val="0024186C"/>
    <w:rsid w:val="002424FD"/>
    <w:rsid w:val="002426C9"/>
    <w:rsid w:val="002435A5"/>
    <w:rsid w:val="00244F40"/>
    <w:rsid w:val="002450FE"/>
    <w:rsid w:val="002456A7"/>
    <w:rsid w:val="002456B1"/>
    <w:rsid w:val="002456D5"/>
    <w:rsid w:val="00246085"/>
    <w:rsid w:val="00246EED"/>
    <w:rsid w:val="00247C2A"/>
    <w:rsid w:val="002501BD"/>
    <w:rsid w:val="00250795"/>
    <w:rsid w:val="00250AC9"/>
    <w:rsid w:val="00251442"/>
    <w:rsid w:val="0025221E"/>
    <w:rsid w:val="002527E2"/>
    <w:rsid w:val="002528A9"/>
    <w:rsid w:val="00252B54"/>
    <w:rsid w:val="00252C0E"/>
    <w:rsid w:val="00252C93"/>
    <w:rsid w:val="002533E8"/>
    <w:rsid w:val="002538CC"/>
    <w:rsid w:val="002540DF"/>
    <w:rsid w:val="00254392"/>
    <w:rsid w:val="002545BE"/>
    <w:rsid w:val="00254BCE"/>
    <w:rsid w:val="00254E0D"/>
    <w:rsid w:val="00254E77"/>
    <w:rsid w:val="00255AED"/>
    <w:rsid w:val="00255CAF"/>
    <w:rsid w:val="00255E07"/>
    <w:rsid w:val="00256263"/>
    <w:rsid w:val="00256E2C"/>
    <w:rsid w:val="002571BA"/>
    <w:rsid w:val="002608DF"/>
    <w:rsid w:val="002612B9"/>
    <w:rsid w:val="002612E9"/>
    <w:rsid w:val="00261AEF"/>
    <w:rsid w:val="00261FF6"/>
    <w:rsid w:val="0026317A"/>
    <w:rsid w:val="002635B9"/>
    <w:rsid w:val="00264A21"/>
    <w:rsid w:val="002656D5"/>
    <w:rsid w:val="00265FE0"/>
    <w:rsid w:val="002666A1"/>
    <w:rsid w:val="002670E6"/>
    <w:rsid w:val="0026781D"/>
    <w:rsid w:val="00270344"/>
    <w:rsid w:val="00270414"/>
    <w:rsid w:val="00271CE6"/>
    <w:rsid w:val="00272841"/>
    <w:rsid w:val="00273397"/>
    <w:rsid w:val="00273F71"/>
    <w:rsid w:val="00274565"/>
    <w:rsid w:val="00274573"/>
    <w:rsid w:val="00274BC2"/>
    <w:rsid w:val="00274E86"/>
    <w:rsid w:val="00275174"/>
    <w:rsid w:val="00276651"/>
    <w:rsid w:val="002767D2"/>
    <w:rsid w:val="00276C0C"/>
    <w:rsid w:val="002801B4"/>
    <w:rsid w:val="002813D2"/>
    <w:rsid w:val="00281D32"/>
    <w:rsid w:val="00281D9E"/>
    <w:rsid w:val="00281E8F"/>
    <w:rsid w:val="00282CB1"/>
    <w:rsid w:val="002835A4"/>
    <w:rsid w:val="0028420B"/>
    <w:rsid w:val="00284314"/>
    <w:rsid w:val="00284447"/>
    <w:rsid w:val="00284A8E"/>
    <w:rsid w:val="00285043"/>
    <w:rsid w:val="002854E6"/>
    <w:rsid w:val="00285D66"/>
    <w:rsid w:val="00286468"/>
    <w:rsid w:val="00286832"/>
    <w:rsid w:val="002868EC"/>
    <w:rsid w:val="00286C8D"/>
    <w:rsid w:val="00286E85"/>
    <w:rsid w:val="00287457"/>
    <w:rsid w:val="00287C16"/>
    <w:rsid w:val="00290164"/>
    <w:rsid w:val="002907EB"/>
    <w:rsid w:val="00290BA4"/>
    <w:rsid w:val="00290E18"/>
    <w:rsid w:val="002921D1"/>
    <w:rsid w:val="00292AC4"/>
    <w:rsid w:val="00292DFE"/>
    <w:rsid w:val="002932E1"/>
    <w:rsid w:val="00293842"/>
    <w:rsid w:val="0029480C"/>
    <w:rsid w:val="00294CE1"/>
    <w:rsid w:val="00294FE1"/>
    <w:rsid w:val="002951FB"/>
    <w:rsid w:val="00296380"/>
    <w:rsid w:val="00296BAD"/>
    <w:rsid w:val="00296BC1"/>
    <w:rsid w:val="002A01B7"/>
    <w:rsid w:val="002A052B"/>
    <w:rsid w:val="002A06E5"/>
    <w:rsid w:val="002A0B85"/>
    <w:rsid w:val="002A0FD7"/>
    <w:rsid w:val="002A12C9"/>
    <w:rsid w:val="002A1495"/>
    <w:rsid w:val="002A1D91"/>
    <w:rsid w:val="002A2648"/>
    <w:rsid w:val="002A287D"/>
    <w:rsid w:val="002A2AD1"/>
    <w:rsid w:val="002A3474"/>
    <w:rsid w:val="002A4595"/>
    <w:rsid w:val="002A45B9"/>
    <w:rsid w:val="002A4DA6"/>
    <w:rsid w:val="002A52E6"/>
    <w:rsid w:val="002A542B"/>
    <w:rsid w:val="002A66C4"/>
    <w:rsid w:val="002A6ACE"/>
    <w:rsid w:val="002A6E0F"/>
    <w:rsid w:val="002A7585"/>
    <w:rsid w:val="002A7739"/>
    <w:rsid w:val="002B038B"/>
    <w:rsid w:val="002B0A56"/>
    <w:rsid w:val="002B1096"/>
    <w:rsid w:val="002B1EBD"/>
    <w:rsid w:val="002B2D66"/>
    <w:rsid w:val="002B33CF"/>
    <w:rsid w:val="002B4652"/>
    <w:rsid w:val="002B48AE"/>
    <w:rsid w:val="002B493A"/>
    <w:rsid w:val="002B579E"/>
    <w:rsid w:val="002B592D"/>
    <w:rsid w:val="002B5A75"/>
    <w:rsid w:val="002B5CAC"/>
    <w:rsid w:val="002B5DCA"/>
    <w:rsid w:val="002B604F"/>
    <w:rsid w:val="002B64C2"/>
    <w:rsid w:val="002B6C72"/>
    <w:rsid w:val="002B7500"/>
    <w:rsid w:val="002B7720"/>
    <w:rsid w:val="002B7C8C"/>
    <w:rsid w:val="002C0468"/>
    <w:rsid w:val="002C14DA"/>
    <w:rsid w:val="002C181C"/>
    <w:rsid w:val="002C1986"/>
    <w:rsid w:val="002C1BEF"/>
    <w:rsid w:val="002C1C62"/>
    <w:rsid w:val="002C1D02"/>
    <w:rsid w:val="002C2AE2"/>
    <w:rsid w:val="002C3C5E"/>
    <w:rsid w:val="002C49B6"/>
    <w:rsid w:val="002C510D"/>
    <w:rsid w:val="002C5187"/>
    <w:rsid w:val="002C5CCE"/>
    <w:rsid w:val="002C6A51"/>
    <w:rsid w:val="002C6E11"/>
    <w:rsid w:val="002C6EAA"/>
    <w:rsid w:val="002C7516"/>
    <w:rsid w:val="002C783B"/>
    <w:rsid w:val="002D0687"/>
    <w:rsid w:val="002D0BC3"/>
    <w:rsid w:val="002D0EC2"/>
    <w:rsid w:val="002D1D21"/>
    <w:rsid w:val="002D1F4A"/>
    <w:rsid w:val="002D2769"/>
    <w:rsid w:val="002D2A2D"/>
    <w:rsid w:val="002D37FA"/>
    <w:rsid w:val="002D39B7"/>
    <w:rsid w:val="002D45C3"/>
    <w:rsid w:val="002D4798"/>
    <w:rsid w:val="002D5161"/>
    <w:rsid w:val="002D5B95"/>
    <w:rsid w:val="002D6EBF"/>
    <w:rsid w:val="002D7496"/>
    <w:rsid w:val="002D7681"/>
    <w:rsid w:val="002D784C"/>
    <w:rsid w:val="002E0417"/>
    <w:rsid w:val="002E1CCD"/>
    <w:rsid w:val="002E275A"/>
    <w:rsid w:val="002E2D44"/>
    <w:rsid w:val="002E2DCE"/>
    <w:rsid w:val="002E3013"/>
    <w:rsid w:val="002E3521"/>
    <w:rsid w:val="002E3C0C"/>
    <w:rsid w:val="002E4531"/>
    <w:rsid w:val="002E46D6"/>
    <w:rsid w:val="002E5016"/>
    <w:rsid w:val="002E538A"/>
    <w:rsid w:val="002E5E12"/>
    <w:rsid w:val="002E68D5"/>
    <w:rsid w:val="002E69D6"/>
    <w:rsid w:val="002E6DEE"/>
    <w:rsid w:val="002E7468"/>
    <w:rsid w:val="002E7695"/>
    <w:rsid w:val="002E790E"/>
    <w:rsid w:val="002E7E78"/>
    <w:rsid w:val="002F0917"/>
    <w:rsid w:val="002F0AC6"/>
    <w:rsid w:val="002F153B"/>
    <w:rsid w:val="002F198D"/>
    <w:rsid w:val="002F2C5F"/>
    <w:rsid w:val="002F2E04"/>
    <w:rsid w:val="002F3565"/>
    <w:rsid w:val="002F365C"/>
    <w:rsid w:val="002F3784"/>
    <w:rsid w:val="002F3939"/>
    <w:rsid w:val="002F40BC"/>
    <w:rsid w:val="002F5A96"/>
    <w:rsid w:val="002F7F18"/>
    <w:rsid w:val="002F7FC7"/>
    <w:rsid w:val="00300369"/>
    <w:rsid w:val="00300F9C"/>
    <w:rsid w:val="00301735"/>
    <w:rsid w:val="0030246B"/>
    <w:rsid w:val="00302848"/>
    <w:rsid w:val="00302B2F"/>
    <w:rsid w:val="00302C74"/>
    <w:rsid w:val="00303255"/>
    <w:rsid w:val="00303B85"/>
    <w:rsid w:val="00303CE7"/>
    <w:rsid w:val="0030423B"/>
    <w:rsid w:val="00304373"/>
    <w:rsid w:val="0030464C"/>
    <w:rsid w:val="00304DFD"/>
    <w:rsid w:val="0030563F"/>
    <w:rsid w:val="003057C6"/>
    <w:rsid w:val="0030591E"/>
    <w:rsid w:val="0030629C"/>
    <w:rsid w:val="00307655"/>
    <w:rsid w:val="00307822"/>
    <w:rsid w:val="003078CB"/>
    <w:rsid w:val="003107F8"/>
    <w:rsid w:val="00311676"/>
    <w:rsid w:val="0031190E"/>
    <w:rsid w:val="0031244D"/>
    <w:rsid w:val="003129C2"/>
    <w:rsid w:val="00312B28"/>
    <w:rsid w:val="0031370F"/>
    <w:rsid w:val="00314682"/>
    <w:rsid w:val="00314A35"/>
    <w:rsid w:val="00315229"/>
    <w:rsid w:val="00315462"/>
    <w:rsid w:val="00315A67"/>
    <w:rsid w:val="00315F67"/>
    <w:rsid w:val="003172E3"/>
    <w:rsid w:val="00317B21"/>
    <w:rsid w:val="00317CC1"/>
    <w:rsid w:val="00320AE1"/>
    <w:rsid w:val="00321B5E"/>
    <w:rsid w:val="00323385"/>
    <w:rsid w:val="00323828"/>
    <w:rsid w:val="00324C2E"/>
    <w:rsid w:val="00325142"/>
    <w:rsid w:val="0032557C"/>
    <w:rsid w:val="0032579E"/>
    <w:rsid w:val="003257C2"/>
    <w:rsid w:val="00326013"/>
    <w:rsid w:val="003267E1"/>
    <w:rsid w:val="003269F5"/>
    <w:rsid w:val="00326FAA"/>
    <w:rsid w:val="00331264"/>
    <w:rsid w:val="00331669"/>
    <w:rsid w:val="00332071"/>
    <w:rsid w:val="00332697"/>
    <w:rsid w:val="00333016"/>
    <w:rsid w:val="003330DC"/>
    <w:rsid w:val="003358FA"/>
    <w:rsid w:val="00335AA5"/>
    <w:rsid w:val="00336150"/>
    <w:rsid w:val="00336351"/>
    <w:rsid w:val="00337655"/>
    <w:rsid w:val="00337893"/>
    <w:rsid w:val="0033797E"/>
    <w:rsid w:val="003410ED"/>
    <w:rsid w:val="00341546"/>
    <w:rsid w:val="00342C32"/>
    <w:rsid w:val="003436DE"/>
    <w:rsid w:val="003438CC"/>
    <w:rsid w:val="00343D99"/>
    <w:rsid w:val="0034538A"/>
    <w:rsid w:val="003455E5"/>
    <w:rsid w:val="00345831"/>
    <w:rsid w:val="00345B64"/>
    <w:rsid w:val="0034647B"/>
    <w:rsid w:val="00346D42"/>
    <w:rsid w:val="00346FC1"/>
    <w:rsid w:val="00347926"/>
    <w:rsid w:val="00347B1E"/>
    <w:rsid w:val="00347CEF"/>
    <w:rsid w:val="0035026D"/>
    <w:rsid w:val="00351071"/>
    <w:rsid w:val="00351314"/>
    <w:rsid w:val="0035245B"/>
    <w:rsid w:val="00352852"/>
    <w:rsid w:val="00352DDB"/>
    <w:rsid w:val="003533BE"/>
    <w:rsid w:val="0035384F"/>
    <w:rsid w:val="00353861"/>
    <w:rsid w:val="00353CFD"/>
    <w:rsid w:val="00354D99"/>
    <w:rsid w:val="003553E7"/>
    <w:rsid w:val="003556F5"/>
    <w:rsid w:val="0035572C"/>
    <w:rsid w:val="00355898"/>
    <w:rsid w:val="00355AEF"/>
    <w:rsid w:val="00356883"/>
    <w:rsid w:val="00356AEE"/>
    <w:rsid w:val="00356B8D"/>
    <w:rsid w:val="00356DE1"/>
    <w:rsid w:val="003578C8"/>
    <w:rsid w:val="00357DF3"/>
    <w:rsid w:val="00357F17"/>
    <w:rsid w:val="003607EA"/>
    <w:rsid w:val="00360A2A"/>
    <w:rsid w:val="00360B0A"/>
    <w:rsid w:val="0036121D"/>
    <w:rsid w:val="003617C3"/>
    <w:rsid w:val="00362F3E"/>
    <w:rsid w:val="00363559"/>
    <w:rsid w:val="003642F2"/>
    <w:rsid w:val="00365B2F"/>
    <w:rsid w:val="00365C84"/>
    <w:rsid w:val="00365C98"/>
    <w:rsid w:val="00366E4C"/>
    <w:rsid w:val="00366ED1"/>
    <w:rsid w:val="00366FB2"/>
    <w:rsid w:val="0036748D"/>
    <w:rsid w:val="00370C63"/>
    <w:rsid w:val="003711E1"/>
    <w:rsid w:val="0037153A"/>
    <w:rsid w:val="00372137"/>
    <w:rsid w:val="003728A6"/>
    <w:rsid w:val="003729E5"/>
    <w:rsid w:val="003729F8"/>
    <w:rsid w:val="00372C05"/>
    <w:rsid w:val="0037303C"/>
    <w:rsid w:val="00373646"/>
    <w:rsid w:val="00374315"/>
    <w:rsid w:val="00375295"/>
    <w:rsid w:val="0037558E"/>
    <w:rsid w:val="00375787"/>
    <w:rsid w:val="003759F2"/>
    <w:rsid w:val="00376499"/>
    <w:rsid w:val="00376595"/>
    <w:rsid w:val="0037673D"/>
    <w:rsid w:val="00376C56"/>
    <w:rsid w:val="00376C87"/>
    <w:rsid w:val="00376CD3"/>
    <w:rsid w:val="00376F30"/>
    <w:rsid w:val="003776BB"/>
    <w:rsid w:val="00377705"/>
    <w:rsid w:val="00380C77"/>
    <w:rsid w:val="0038157E"/>
    <w:rsid w:val="00381ED7"/>
    <w:rsid w:val="00381F95"/>
    <w:rsid w:val="00382553"/>
    <w:rsid w:val="003826A3"/>
    <w:rsid w:val="003828F1"/>
    <w:rsid w:val="00383C47"/>
    <w:rsid w:val="0038402E"/>
    <w:rsid w:val="00384CDC"/>
    <w:rsid w:val="0038506A"/>
    <w:rsid w:val="003850EE"/>
    <w:rsid w:val="003857A0"/>
    <w:rsid w:val="00386957"/>
    <w:rsid w:val="0038730B"/>
    <w:rsid w:val="00387EE4"/>
    <w:rsid w:val="0039024B"/>
    <w:rsid w:val="00390806"/>
    <w:rsid w:val="00390C65"/>
    <w:rsid w:val="00391241"/>
    <w:rsid w:val="0039137B"/>
    <w:rsid w:val="003918AB"/>
    <w:rsid w:val="00391955"/>
    <w:rsid w:val="00391F54"/>
    <w:rsid w:val="003924B8"/>
    <w:rsid w:val="00392738"/>
    <w:rsid w:val="00392749"/>
    <w:rsid w:val="0039303D"/>
    <w:rsid w:val="00393EC4"/>
    <w:rsid w:val="00394E48"/>
    <w:rsid w:val="003950E5"/>
    <w:rsid w:val="0039568D"/>
    <w:rsid w:val="003956C4"/>
    <w:rsid w:val="00396B3E"/>
    <w:rsid w:val="003974B4"/>
    <w:rsid w:val="003A06F6"/>
    <w:rsid w:val="003A0C23"/>
    <w:rsid w:val="003A0C59"/>
    <w:rsid w:val="003A1388"/>
    <w:rsid w:val="003A32A8"/>
    <w:rsid w:val="003A33D6"/>
    <w:rsid w:val="003A377E"/>
    <w:rsid w:val="003A5602"/>
    <w:rsid w:val="003A5CF4"/>
    <w:rsid w:val="003A6869"/>
    <w:rsid w:val="003A773D"/>
    <w:rsid w:val="003A7853"/>
    <w:rsid w:val="003A7AC9"/>
    <w:rsid w:val="003B04F2"/>
    <w:rsid w:val="003B1635"/>
    <w:rsid w:val="003B1797"/>
    <w:rsid w:val="003B3148"/>
    <w:rsid w:val="003B40A6"/>
    <w:rsid w:val="003B4167"/>
    <w:rsid w:val="003B43C6"/>
    <w:rsid w:val="003B45C7"/>
    <w:rsid w:val="003B494D"/>
    <w:rsid w:val="003B55FE"/>
    <w:rsid w:val="003B5D51"/>
    <w:rsid w:val="003B5E47"/>
    <w:rsid w:val="003B6F6F"/>
    <w:rsid w:val="003B72D1"/>
    <w:rsid w:val="003B75E4"/>
    <w:rsid w:val="003B7698"/>
    <w:rsid w:val="003C000C"/>
    <w:rsid w:val="003C0B88"/>
    <w:rsid w:val="003C210C"/>
    <w:rsid w:val="003C29F9"/>
    <w:rsid w:val="003C2E94"/>
    <w:rsid w:val="003C3A5A"/>
    <w:rsid w:val="003C3E37"/>
    <w:rsid w:val="003C3E38"/>
    <w:rsid w:val="003C4457"/>
    <w:rsid w:val="003C451A"/>
    <w:rsid w:val="003C45EC"/>
    <w:rsid w:val="003C552A"/>
    <w:rsid w:val="003C658F"/>
    <w:rsid w:val="003C77B8"/>
    <w:rsid w:val="003C7986"/>
    <w:rsid w:val="003C7C72"/>
    <w:rsid w:val="003D1497"/>
    <w:rsid w:val="003D1F60"/>
    <w:rsid w:val="003D21F6"/>
    <w:rsid w:val="003D40CC"/>
    <w:rsid w:val="003D52A0"/>
    <w:rsid w:val="003D56C1"/>
    <w:rsid w:val="003D5D41"/>
    <w:rsid w:val="003D6142"/>
    <w:rsid w:val="003D6AE8"/>
    <w:rsid w:val="003D71E1"/>
    <w:rsid w:val="003D724F"/>
    <w:rsid w:val="003D79DD"/>
    <w:rsid w:val="003D7DCD"/>
    <w:rsid w:val="003E0B92"/>
    <w:rsid w:val="003E1420"/>
    <w:rsid w:val="003E1596"/>
    <w:rsid w:val="003E1753"/>
    <w:rsid w:val="003E1A03"/>
    <w:rsid w:val="003E28C3"/>
    <w:rsid w:val="003E390E"/>
    <w:rsid w:val="003E3E62"/>
    <w:rsid w:val="003E4344"/>
    <w:rsid w:val="003E46FB"/>
    <w:rsid w:val="003E470A"/>
    <w:rsid w:val="003E4C75"/>
    <w:rsid w:val="003E511E"/>
    <w:rsid w:val="003E54F5"/>
    <w:rsid w:val="003E58B5"/>
    <w:rsid w:val="003E59E1"/>
    <w:rsid w:val="003E5BD1"/>
    <w:rsid w:val="003E62DC"/>
    <w:rsid w:val="003E69DF"/>
    <w:rsid w:val="003E72F1"/>
    <w:rsid w:val="003F0034"/>
    <w:rsid w:val="003F1C9E"/>
    <w:rsid w:val="003F1E60"/>
    <w:rsid w:val="003F2237"/>
    <w:rsid w:val="003F2BD6"/>
    <w:rsid w:val="003F2C69"/>
    <w:rsid w:val="003F3403"/>
    <w:rsid w:val="003F44B5"/>
    <w:rsid w:val="003F4716"/>
    <w:rsid w:val="003F4AED"/>
    <w:rsid w:val="003F4AEF"/>
    <w:rsid w:val="003F52C3"/>
    <w:rsid w:val="003F5429"/>
    <w:rsid w:val="003F5A14"/>
    <w:rsid w:val="003F688C"/>
    <w:rsid w:val="003F736B"/>
    <w:rsid w:val="0040033A"/>
    <w:rsid w:val="00400867"/>
    <w:rsid w:val="00400C70"/>
    <w:rsid w:val="004011DF"/>
    <w:rsid w:val="00402948"/>
    <w:rsid w:val="00402E06"/>
    <w:rsid w:val="00403F94"/>
    <w:rsid w:val="00405B89"/>
    <w:rsid w:val="00406213"/>
    <w:rsid w:val="00406982"/>
    <w:rsid w:val="004074E5"/>
    <w:rsid w:val="00407565"/>
    <w:rsid w:val="00407B40"/>
    <w:rsid w:val="00410E1D"/>
    <w:rsid w:val="00410EE7"/>
    <w:rsid w:val="00410FC0"/>
    <w:rsid w:val="004112E8"/>
    <w:rsid w:val="00411C14"/>
    <w:rsid w:val="00411EC2"/>
    <w:rsid w:val="00412790"/>
    <w:rsid w:val="00412FA9"/>
    <w:rsid w:val="0041363C"/>
    <w:rsid w:val="004153C9"/>
    <w:rsid w:val="00416031"/>
    <w:rsid w:val="00416201"/>
    <w:rsid w:val="00416932"/>
    <w:rsid w:val="0041746F"/>
    <w:rsid w:val="00417638"/>
    <w:rsid w:val="00417B84"/>
    <w:rsid w:val="004208D3"/>
    <w:rsid w:val="00420EBB"/>
    <w:rsid w:val="00421AFC"/>
    <w:rsid w:val="00421B72"/>
    <w:rsid w:val="004221AD"/>
    <w:rsid w:val="00422336"/>
    <w:rsid w:val="00422526"/>
    <w:rsid w:val="00422883"/>
    <w:rsid w:val="00422A8F"/>
    <w:rsid w:val="00422B68"/>
    <w:rsid w:val="00422DEC"/>
    <w:rsid w:val="00423879"/>
    <w:rsid w:val="00423DA5"/>
    <w:rsid w:val="00423E93"/>
    <w:rsid w:val="00424E25"/>
    <w:rsid w:val="00425118"/>
    <w:rsid w:val="0042573D"/>
    <w:rsid w:val="00425933"/>
    <w:rsid w:val="00425DF3"/>
    <w:rsid w:val="004266A8"/>
    <w:rsid w:val="00426885"/>
    <w:rsid w:val="00426C78"/>
    <w:rsid w:val="004270E7"/>
    <w:rsid w:val="0042763A"/>
    <w:rsid w:val="004276A6"/>
    <w:rsid w:val="004277B4"/>
    <w:rsid w:val="0042789D"/>
    <w:rsid w:val="0043032B"/>
    <w:rsid w:val="004303DD"/>
    <w:rsid w:val="004304A4"/>
    <w:rsid w:val="00430CA3"/>
    <w:rsid w:val="00431058"/>
    <w:rsid w:val="00431591"/>
    <w:rsid w:val="004318B6"/>
    <w:rsid w:val="00431903"/>
    <w:rsid w:val="00431F5F"/>
    <w:rsid w:val="00431F8F"/>
    <w:rsid w:val="004333CF"/>
    <w:rsid w:val="004340B8"/>
    <w:rsid w:val="00434712"/>
    <w:rsid w:val="00434799"/>
    <w:rsid w:val="0043515C"/>
    <w:rsid w:val="00435309"/>
    <w:rsid w:val="00435913"/>
    <w:rsid w:val="00435C97"/>
    <w:rsid w:val="00436826"/>
    <w:rsid w:val="00437374"/>
    <w:rsid w:val="0043791E"/>
    <w:rsid w:val="00437AF4"/>
    <w:rsid w:val="004407A2"/>
    <w:rsid w:val="00441200"/>
    <w:rsid w:val="00441270"/>
    <w:rsid w:val="004414FB"/>
    <w:rsid w:val="00441CF0"/>
    <w:rsid w:val="00441FC7"/>
    <w:rsid w:val="0044227A"/>
    <w:rsid w:val="004422F9"/>
    <w:rsid w:val="0044231C"/>
    <w:rsid w:val="004423C4"/>
    <w:rsid w:val="00442AF6"/>
    <w:rsid w:val="004435EC"/>
    <w:rsid w:val="004436BB"/>
    <w:rsid w:val="00443747"/>
    <w:rsid w:val="004448BA"/>
    <w:rsid w:val="00444DE8"/>
    <w:rsid w:val="00445593"/>
    <w:rsid w:val="0044559F"/>
    <w:rsid w:val="0044601A"/>
    <w:rsid w:val="00446139"/>
    <w:rsid w:val="004461ED"/>
    <w:rsid w:val="0044643B"/>
    <w:rsid w:val="004472C4"/>
    <w:rsid w:val="0044793C"/>
    <w:rsid w:val="00447E2A"/>
    <w:rsid w:val="00450349"/>
    <w:rsid w:val="004504CF"/>
    <w:rsid w:val="00450520"/>
    <w:rsid w:val="00450FDB"/>
    <w:rsid w:val="00451A29"/>
    <w:rsid w:val="00451B67"/>
    <w:rsid w:val="00452C12"/>
    <w:rsid w:val="00452C64"/>
    <w:rsid w:val="00453300"/>
    <w:rsid w:val="00453488"/>
    <w:rsid w:val="004539BB"/>
    <w:rsid w:val="00453A51"/>
    <w:rsid w:val="00453BA5"/>
    <w:rsid w:val="00453F40"/>
    <w:rsid w:val="00454993"/>
    <w:rsid w:val="00454F18"/>
    <w:rsid w:val="00456C34"/>
    <w:rsid w:val="00456E5E"/>
    <w:rsid w:val="004578D7"/>
    <w:rsid w:val="004600F9"/>
    <w:rsid w:val="00460936"/>
    <w:rsid w:val="0046326E"/>
    <w:rsid w:val="00463E25"/>
    <w:rsid w:val="0046421D"/>
    <w:rsid w:val="00465418"/>
    <w:rsid w:val="0046553F"/>
    <w:rsid w:val="004667FA"/>
    <w:rsid w:val="00466D4E"/>
    <w:rsid w:val="00466FC8"/>
    <w:rsid w:val="004673A3"/>
    <w:rsid w:val="0046766C"/>
    <w:rsid w:val="00467690"/>
    <w:rsid w:val="004679C7"/>
    <w:rsid w:val="00467F7F"/>
    <w:rsid w:val="004708FC"/>
    <w:rsid w:val="00471158"/>
    <w:rsid w:val="00471180"/>
    <w:rsid w:val="00471936"/>
    <w:rsid w:val="004726B0"/>
    <w:rsid w:val="00473097"/>
    <w:rsid w:val="00473338"/>
    <w:rsid w:val="00473A12"/>
    <w:rsid w:val="00473B95"/>
    <w:rsid w:val="00474293"/>
    <w:rsid w:val="00474D57"/>
    <w:rsid w:val="004751FA"/>
    <w:rsid w:val="00475890"/>
    <w:rsid w:val="00476567"/>
    <w:rsid w:val="00476681"/>
    <w:rsid w:val="00477AB7"/>
    <w:rsid w:val="004806C4"/>
    <w:rsid w:val="004812D2"/>
    <w:rsid w:val="0048170B"/>
    <w:rsid w:val="00481B08"/>
    <w:rsid w:val="00481CEB"/>
    <w:rsid w:val="00482CA9"/>
    <w:rsid w:val="00484083"/>
    <w:rsid w:val="004848AD"/>
    <w:rsid w:val="00484CD6"/>
    <w:rsid w:val="004866AC"/>
    <w:rsid w:val="0048689A"/>
    <w:rsid w:val="00487D14"/>
    <w:rsid w:val="00490A65"/>
    <w:rsid w:val="00490E1B"/>
    <w:rsid w:val="00491C75"/>
    <w:rsid w:val="00491D62"/>
    <w:rsid w:val="0049233F"/>
    <w:rsid w:val="00492D33"/>
    <w:rsid w:val="004937CE"/>
    <w:rsid w:val="0049380E"/>
    <w:rsid w:val="00494381"/>
    <w:rsid w:val="0049528D"/>
    <w:rsid w:val="00496646"/>
    <w:rsid w:val="00496AD8"/>
    <w:rsid w:val="0049701B"/>
    <w:rsid w:val="0049729C"/>
    <w:rsid w:val="00497DBA"/>
    <w:rsid w:val="004A00A9"/>
    <w:rsid w:val="004A0987"/>
    <w:rsid w:val="004A0CC4"/>
    <w:rsid w:val="004A2011"/>
    <w:rsid w:val="004A245F"/>
    <w:rsid w:val="004A30A6"/>
    <w:rsid w:val="004A41A0"/>
    <w:rsid w:val="004A506F"/>
    <w:rsid w:val="004A52CE"/>
    <w:rsid w:val="004A5C76"/>
    <w:rsid w:val="004A6C50"/>
    <w:rsid w:val="004A74E2"/>
    <w:rsid w:val="004A7C2C"/>
    <w:rsid w:val="004B16B2"/>
    <w:rsid w:val="004B2178"/>
    <w:rsid w:val="004B227E"/>
    <w:rsid w:val="004B2408"/>
    <w:rsid w:val="004B29DA"/>
    <w:rsid w:val="004B2BD0"/>
    <w:rsid w:val="004B2ED7"/>
    <w:rsid w:val="004B33F2"/>
    <w:rsid w:val="004B36DD"/>
    <w:rsid w:val="004B388F"/>
    <w:rsid w:val="004B4B14"/>
    <w:rsid w:val="004B4EA3"/>
    <w:rsid w:val="004B6151"/>
    <w:rsid w:val="004B7423"/>
    <w:rsid w:val="004B7748"/>
    <w:rsid w:val="004B777E"/>
    <w:rsid w:val="004B7980"/>
    <w:rsid w:val="004C04AC"/>
    <w:rsid w:val="004C0F26"/>
    <w:rsid w:val="004C117D"/>
    <w:rsid w:val="004C1E2E"/>
    <w:rsid w:val="004C2F09"/>
    <w:rsid w:val="004C3908"/>
    <w:rsid w:val="004C400C"/>
    <w:rsid w:val="004C451F"/>
    <w:rsid w:val="004C4D45"/>
    <w:rsid w:val="004C5349"/>
    <w:rsid w:val="004C5475"/>
    <w:rsid w:val="004C55BD"/>
    <w:rsid w:val="004C6129"/>
    <w:rsid w:val="004C73FE"/>
    <w:rsid w:val="004D0093"/>
    <w:rsid w:val="004D0776"/>
    <w:rsid w:val="004D08FE"/>
    <w:rsid w:val="004D14B0"/>
    <w:rsid w:val="004D1626"/>
    <w:rsid w:val="004D162E"/>
    <w:rsid w:val="004D2413"/>
    <w:rsid w:val="004D24A8"/>
    <w:rsid w:val="004D3CB4"/>
    <w:rsid w:val="004D464A"/>
    <w:rsid w:val="004D471A"/>
    <w:rsid w:val="004D4D87"/>
    <w:rsid w:val="004D548F"/>
    <w:rsid w:val="004D57C2"/>
    <w:rsid w:val="004D68C1"/>
    <w:rsid w:val="004D68EC"/>
    <w:rsid w:val="004D6F95"/>
    <w:rsid w:val="004D7714"/>
    <w:rsid w:val="004D7969"/>
    <w:rsid w:val="004E016D"/>
    <w:rsid w:val="004E0D66"/>
    <w:rsid w:val="004E1545"/>
    <w:rsid w:val="004E1978"/>
    <w:rsid w:val="004E1B95"/>
    <w:rsid w:val="004E29FF"/>
    <w:rsid w:val="004E2B7B"/>
    <w:rsid w:val="004E3795"/>
    <w:rsid w:val="004E40D6"/>
    <w:rsid w:val="004E4745"/>
    <w:rsid w:val="004E4851"/>
    <w:rsid w:val="004E4C9E"/>
    <w:rsid w:val="004E50CF"/>
    <w:rsid w:val="004E5197"/>
    <w:rsid w:val="004E56E7"/>
    <w:rsid w:val="004E56F7"/>
    <w:rsid w:val="004E63F0"/>
    <w:rsid w:val="004E6A9A"/>
    <w:rsid w:val="004E6CF9"/>
    <w:rsid w:val="004E76BE"/>
    <w:rsid w:val="004F0402"/>
    <w:rsid w:val="004F15DD"/>
    <w:rsid w:val="004F16BD"/>
    <w:rsid w:val="004F1D17"/>
    <w:rsid w:val="004F2125"/>
    <w:rsid w:val="004F2259"/>
    <w:rsid w:val="004F2E6C"/>
    <w:rsid w:val="004F2EEB"/>
    <w:rsid w:val="004F31E1"/>
    <w:rsid w:val="004F534C"/>
    <w:rsid w:val="004F5486"/>
    <w:rsid w:val="004F55E3"/>
    <w:rsid w:val="004F581C"/>
    <w:rsid w:val="004F5977"/>
    <w:rsid w:val="004F5A73"/>
    <w:rsid w:val="004F5F1F"/>
    <w:rsid w:val="004F6619"/>
    <w:rsid w:val="004F66F3"/>
    <w:rsid w:val="004F6EE1"/>
    <w:rsid w:val="004F6FB1"/>
    <w:rsid w:val="004F6FD2"/>
    <w:rsid w:val="004F7300"/>
    <w:rsid w:val="004F741A"/>
    <w:rsid w:val="004F7656"/>
    <w:rsid w:val="004F7A18"/>
    <w:rsid w:val="004F7CEC"/>
    <w:rsid w:val="004F7F48"/>
    <w:rsid w:val="00500C40"/>
    <w:rsid w:val="00501651"/>
    <w:rsid w:val="00502E82"/>
    <w:rsid w:val="00503071"/>
    <w:rsid w:val="0050361C"/>
    <w:rsid w:val="00503AE6"/>
    <w:rsid w:val="0050491A"/>
    <w:rsid w:val="0050525D"/>
    <w:rsid w:val="0050577D"/>
    <w:rsid w:val="00505CD5"/>
    <w:rsid w:val="00506419"/>
    <w:rsid w:val="00506EE9"/>
    <w:rsid w:val="00507793"/>
    <w:rsid w:val="005101C9"/>
    <w:rsid w:val="00510720"/>
    <w:rsid w:val="00510892"/>
    <w:rsid w:val="00510A0A"/>
    <w:rsid w:val="00510FC6"/>
    <w:rsid w:val="0051114F"/>
    <w:rsid w:val="00511423"/>
    <w:rsid w:val="00511451"/>
    <w:rsid w:val="005116D8"/>
    <w:rsid w:val="00511DD0"/>
    <w:rsid w:val="0051266E"/>
    <w:rsid w:val="005129A8"/>
    <w:rsid w:val="00512BAA"/>
    <w:rsid w:val="005131FB"/>
    <w:rsid w:val="005135E6"/>
    <w:rsid w:val="005149A3"/>
    <w:rsid w:val="00514F04"/>
    <w:rsid w:val="00514F9B"/>
    <w:rsid w:val="0051533C"/>
    <w:rsid w:val="00515588"/>
    <w:rsid w:val="005159F6"/>
    <w:rsid w:val="00515AD3"/>
    <w:rsid w:val="00515E98"/>
    <w:rsid w:val="00516E29"/>
    <w:rsid w:val="005170F8"/>
    <w:rsid w:val="0051718C"/>
    <w:rsid w:val="00517668"/>
    <w:rsid w:val="005179CF"/>
    <w:rsid w:val="00517B12"/>
    <w:rsid w:val="00520EFE"/>
    <w:rsid w:val="0052341E"/>
    <w:rsid w:val="0052364E"/>
    <w:rsid w:val="00523868"/>
    <w:rsid w:val="00523CD9"/>
    <w:rsid w:val="00525449"/>
    <w:rsid w:val="00525675"/>
    <w:rsid w:val="0052589B"/>
    <w:rsid w:val="00525C64"/>
    <w:rsid w:val="00525E2B"/>
    <w:rsid w:val="005263C6"/>
    <w:rsid w:val="00526957"/>
    <w:rsid w:val="005278C5"/>
    <w:rsid w:val="00531E2B"/>
    <w:rsid w:val="005321BE"/>
    <w:rsid w:val="00532747"/>
    <w:rsid w:val="005329C0"/>
    <w:rsid w:val="00532B36"/>
    <w:rsid w:val="00532B66"/>
    <w:rsid w:val="00532FBF"/>
    <w:rsid w:val="0053301F"/>
    <w:rsid w:val="00533448"/>
    <w:rsid w:val="0053406A"/>
    <w:rsid w:val="0053458F"/>
    <w:rsid w:val="0053659A"/>
    <w:rsid w:val="00536A00"/>
    <w:rsid w:val="005371BB"/>
    <w:rsid w:val="005372D3"/>
    <w:rsid w:val="00537AB0"/>
    <w:rsid w:val="00537B84"/>
    <w:rsid w:val="00537FED"/>
    <w:rsid w:val="005406B4"/>
    <w:rsid w:val="00540723"/>
    <w:rsid w:val="0054075E"/>
    <w:rsid w:val="00540D25"/>
    <w:rsid w:val="00540DCF"/>
    <w:rsid w:val="0054119A"/>
    <w:rsid w:val="00541446"/>
    <w:rsid w:val="0054182E"/>
    <w:rsid w:val="005418A0"/>
    <w:rsid w:val="00541A84"/>
    <w:rsid w:val="00541CA9"/>
    <w:rsid w:val="005420F2"/>
    <w:rsid w:val="005428AC"/>
    <w:rsid w:val="0054363C"/>
    <w:rsid w:val="00543E29"/>
    <w:rsid w:val="00543F35"/>
    <w:rsid w:val="00543F3B"/>
    <w:rsid w:val="00544309"/>
    <w:rsid w:val="00544952"/>
    <w:rsid w:val="00544F7B"/>
    <w:rsid w:val="00545381"/>
    <w:rsid w:val="00546BE6"/>
    <w:rsid w:val="00546F31"/>
    <w:rsid w:val="00547189"/>
    <w:rsid w:val="00547874"/>
    <w:rsid w:val="00547BDB"/>
    <w:rsid w:val="00547F0E"/>
    <w:rsid w:val="00551BB2"/>
    <w:rsid w:val="00551C2E"/>
    <w:rsid w:val="00552C68"/>
    <w:rsid w:val="00552C80"/>
    <w:rsid w:val="00552CFB"/>
    <w:rsid w:val="00553266"/>
    <w:rsid w:val="00553588"/>
    <w:rsid w:val="005535B9"/>
    <w:rsid w:val="005535BA"/>
    <w:rsid w:val="005544A7"/>
    <w:rsid w:val="00554668"/>
    <w:rsid w:val="005546B4"/>
    <w:rsid w:val="00554A92"/>
    <w:rsid w:val="00555AEA"/>
    <w:rsid w:val="00556621"/>
    <w:rsid w:val="00556D4C"/>
    <w:rsid w:val="00556F79"/>
    <w:rsid w:val="005570F3"/>
    <w:rsid w:val="00557168"/>
    <w:rsid w:val="00557225"/>
    <w:rsid w:val="00557CC8"/>
    <w:rsid w:val="0056033D"/>
    <w:rsid w:val="00560B05"/>
    <w:rsid w:val="00560B99"/>
    <w:rsid w:val="00560F47"/>
    <w:rsid w:val="005610A0"/>
    <w:rsid w:val="005611ED"/>
    <w:rsid w:val="005613CA"/>
    <w:rsid w:val="005614CA"/>
    <w:rsid w:val="00561555"/>
    <w:rsid w:val="00561960"/>
    <w:rsid w:val="00561B85"/>
    <w:rsid w:val="00561E1B"/>
    <w:rsid w:val="00562B0F"/>
    <w:rsid w:val="0056382A"/>
    <w:rsid w:val="00563A0C"/>
    <w:rsid w:val="00563F28"/>
    <w:rsid w:val="00565A8D"/>
    <w:rsid w:val="00566136"/>
    <w:rsid w:val="005668B2"/>
    <w:rsid w:val="00566CE1"/>
    <w:rsid w:val="005676B9"/>
    <w:rsid w:val="00567CAE"/>
    <w:rsid w:val="0057003D"/>
    <w:rsid w:val="00570161"/>
    <w:rsid w:val="00570280"/>
    <w:rsid w:val="00570442"/>
    <w:rsid w:val="00570B2E"/>
    <w:rsid w:val="00571CB2"/>
    <w:rsid w:val="00573576"/>
    <w:rsid w:val="00573C7A"/>
    <w:rsid w:val="00573EAF"/>
    <w:rsid w:val="0057460D"/>
    <w:rsid w:val="005746BF"/>
    <w:rsid w:val="00574755"/>
    <w:rsid w:val="005755A1"/>
    <w:rsid w:val="00577847"/>
    <w:rsid w:val="00577CF4"/>
    <w:rsid w:val="00577D39"/>
    <w:rsid w:val="00577DFC"/>
    <w:rsid w:val="005804C9"/>
    <w:rsid w:val="005808CE"/>
    <w:rsid w:val="00580CD7"/>
    <w:rsid w:val="00580D60"/>
    <w:rsid w:val="00580E7C"/>
    <w:rsid w:val="00581562"/>
    <w:rsid w:val="005816AA"/>
    <w:rsid w:val="005821E4"/>
    <w:rsid w:val="005823FA"/>
    <w:rsid w:val="005827D7"/>
    <w:rsid w:val="005836B5"/>
    <w:rsid w:val="005837D0"/>
    <w:rsid w:val="00584F7E"/>
    <w:rsid w:val="00585049"/>
    <w:rsid w:val="00585EDD"/>
    <w:rsid w:val="00585F2E"/>
    <w:rsid w:val="00587FC3"/>
    <w:rsid w:val="00590D02"/>
    <w:rsid w:val="00592172"/>
    <w:rsid w:val="00592A6B"/>
    <w:rsid w:val="005937E8"/>
    <w:rsid w:val="00595835"/>
    <w:rsid w:val="00595FA2"/>
    <w:rsid w:val="0059619C"/>
    <w:rsid w:val="0059658A"/>
    <w:rsid w:val="00596930"/>
    <w:rsid w:val="00597491"/>
    <w:rsid w:val="005A0EFA"/>
    <w:rsid w:val="005A2215"/>
    <w:rsid w:val="005A2963"/>
    <w:rsid w:val="005A2AB7"/>
    <w:rsid w:val="005A3907"/>
    <w:rsid w:val="005A3F75"/>
    <w:rsid w:val="005A4B68"/>
    <w:rsid w:val="005A56EC"/>
    <w:rsid w:val="005A5855"/>
    <w:rsid w:val="005A5A08"/>
    <w:rsid w:val="005A5FC8"/>
    <w:rsid w:val="005A6137"/>
    <w:rsid w:val="005A62EE"/>
    <w:rsid w:val="005A677E"/>
    <w:rsid w:val="005A7552"/>
    <w:rsid w:val="005A7E78"/>
    <w:rsid w:val="005B051A"/>
    <w:rsid w:val="005B10BE"/>
    <w:rsid w:val="005B17C6"/>
    <w:rsid w:val="005B1BE0"/>
    <w:rsid w:val="005B1DBF"/>
    <w:rsid w:val="005B25F6"/>
    <w:rsid w:val="005B288E"/>
    <w:rsid w:val="005B355D"/>
    <w:rsid w:val="005B3688"/>
    <w:rsid w:val="005B4065"/>
    <w:rsid w:val="005B59B1"/>
    <w:rsid w:val="005B5AC5"/>
    <w:rsid w:val="005B5B23"/>
    <w:rsid w:val="005B6B08"/>
    <w:rsid w:val="005B7C87"/>
    <w:rsid w:val="005C044A"/>
    <w:rsid w:val="005C11EA"/>
    <w:rsid w:val="005C188D"/>
    <w:rsid w:val="005C1AFF"/>
    <w:rsid w:val="005C1B87"/>
    <w:rsid w:val="005C1CB9"/>
    <w:rsid w:val="005C3B45"/>
    <w:rsid w:val="005C3CE8"/>
    <w:rsid w:val="005C4E44"/>
    <w:rsid w:val="005C4F3E"/>
    <w:rsid w:val="005C5693"/>
    <w:rsid w:val="005C572F"/>
    <w:rsid w:val="005C5733"/>
    <w:rsid w:val="005C5CCD"/>
    <w:rsid w:val="005C6BF0"/>
    <w:rsid w:val="005C6C93"/>
    <w:rsid w:val="005C720F"/>
    <w:rsid w:val="005C7492"/>
    <w:rsid w:val="005C76F4"/>
    <w:rsid w:val="005D01B8"/>
    <w:rsid w:val="005D054D"/>
    <w:rsid w:val="005D05F9"/>
    <w:rsid w:val="005D161E"/>
    <w:rsid w:val="005D1726"/>
    <w:rsid w:val="005D1F3C"/>
    <w:rsid w:val="005D25F5"/>
    <w:rsid w:val="005D278B"/>
    <w:rsid w:val="005D33E8"/>
    <w:rsid w:val="005D42E3"/>
    <w:rsid w:val="005D4E52"/>
    <w:rsid w:val="005D6F18"/>
    <w:rsid w:val="005D7046"/>
    <w:rsid w:val="005D7E0A"/>
    <w:rsid w:val="005E0A47"/>
    <w:rsid w:val="005E0F4B"/>
    <w:rsid w:val="005E1221"/>
    <w:rsid w:val="005E1B2F"/>
    <w:rsid w:val="005E396D"/>
    <w:rsid w:val="005E3D96"/>
    <w:rsid w:val="005E409F"/>
    <w:rsid w:val="005E4694"/>
    <w:rsid w:val="005E5B5D"/>
    <w:rsid w:val="005E5F51"/>
    <w:rsid w:val="005E6239"/>
    <w:rsid w:val="005E69B8"/>
    <w:rsid w:val="005E6E03"/>
    <w:rsid w:val="005F0B58"/>
    <w:rsid w:val="005F0F0D"/>
    <w:rsid w:val="005F1CFF"/>
    <w:rsid w:val="005F2B97"/>
    <w:rsid w:val="005F2C4F"/>
    <w:rsid w:val="005F2CF6"/>
    <w:rsid w:val="005F397F"/>
    <w:rsid w:val="005F530C"/>
    <w:rsid w:val="005F5331"/>
    <w:rsid w:val="005F599E"/>
    <w:rsid w:val="005F59E7"/>
    <w:rsid w:val="005F5F0A"/>
    <w:rsid w:val="005F6853"/>
    <w:rsid w:val="005F6881"/>
    <w:rsid w:val="005F6E01"/>
    <w:rsid w:val="005F6E0C"/>
    <w:rsid w:val="005F72FB"/>
    <w:rsid w:val="005F760C"/>
    <w:rsid w:val="006000FC"/>
    <w:rsid w:val="0060022E"/>
    <w:rsid w:val="006004BE"/>
    <w:rsid w:val="00600575"/>
    <w:rsid w:val="00600E4B"/>
    <w:rsid w:val="006011CD"/>
    <w:rsid w:val="0060126C"/>
    <w:rsid w:val="006013C8"/>
    <w:rsid w:val="00603079"/>
    <w:rsid w:val="00603CF3"/>
    <w:rsid w:val="00605074"/>
    <w:rsid w:val="00605D2E"/>
    <w:rsid w:val="00605E73"/>
    <w:rsid w:val="00606928"/>
    <w:rsid w:val="00606DD7"/>
    <w:rsid w:val="00607068"/>
    <w:rsid w:val="006077EC"/>
    <w:rsid w:val="006104FB"/>
    <w:rsid w:val="006106AF"/>
    <w:rsid w:val="006109FB"/>
    <w:rsid w:val="00610B1E"/>
    <w:rsid w:val="00610F9C"/>
    <w:rsid w:val="006114A5"/>
    <w:rsid w:val="0061363D"/>
    <w:rsid w:val="006151D3"/>
    <w:rsid w:val="006155D8"/>
    <w:rsid w:val="006157C5"/>
    <w:rsid w:val="00615B47"/>
    <w:rsid w:val="00616295"/>
    <w:rsid w:val="0061730B"/>
    <w:rsid w:val="006173C3"/>
    <w:rsid w:val="00617C5A"/>
    <w:rsid w:val="00617CFA"/>
    <w:rsid w:val="00620324"/>
    <w:rsid w:val="00620884"/>
    <w:rsid w:val="00621172"/>
    <w:rsid w:val="00621615"/>
    <w:rsid w:val="00621A69"/>
    <w:rsid w:val="00623078"/>
    <w:rsid w:val="006233B3"/>
    <w:rsid w:val="006237AC"/>
    <w:rsid w:val="0062382A"/>
    <w:rsid w:val="0062444B"/>
    <w:rsid w:val="006248F8"/>
    <w:rsid w:val="00624D06"/>
    <w:rsid w:val="006254AA"/>
    <w:rsid w:val="0062580D"/>
    <w:rsid w:val="00625F21"/>
    <w:rsid w:val="00627335"/>
    <w:rsid w:val="00627D0E"/>
    <w:rsid w:val="00630137"/>
    <w:rsid w:val="00630158"/>
    <w:rsid w:val="00630200"/>
    <w:rsid w:val="00630215"/>
    <w:rsid w:val="00630B64"/>
    <w:rsid w:val="00630B8E"/>
    <w:rsid w:val="00631885"/>
    <w:rsid w:val="0063247E"/>
    <w:rsid w:val="0063256F"/>
    <w:rsid w:val="00634476"/>
    <w:rsid w:val="006345E2"/>
    <w:rsid w:val="00634782"/>
    <w:rsid w:val="00634BAF"/>
    <w:rsid w:val="00634DAE"/>
    <w:rsid w:val="00634F07"/>
    <w:rsid w:val="00635575"/>
    <w:rsid w:val="00636650"/>
    <w:rsid w:val="00637DDD"/>
    <w:rsid w:val="00640052"/>
    <w:rsid w:val="00640320"/>
    <w:rsid w:val="00641523"/>
    <w:rsid w:val="00641BCB"/>
    <w:rsid w:val="00641E29"/>
    <w:rsid w:val="00642096"/>
    <w:rsid w:val="0064269A"/>
    <w:rsid w:val="006432A3"/>
    <w:rsid w:val="00643561"/>
    <w:rsid w:val="006439B7"/>
    <w:rsid w:val="006440BE"/>
    <w:rsid w:val="00644374"/>
    <w:rsid w:val="0064440B"/>
    <w:rsid w:val="00645372"/>
    <w:rsid w:val="00645BF3"/>
    <w:rsid w:val="00646B68"/>
    <w:rsid w:val="006471C8"/>
    <w:rsid w:val="00650CD3"/>
    <w:rsid w:val="006510B5"/>
    <w:rsid w:val="006518EF"/>
    <w:rsid w:val="00651E2D"/>
    <w:rsid w:val="00652079"/>
    <w:rsid w:val="00652EEC"/>
    <w:rsid w:val="006537FD"/>
    <w:rsid w:val="00654B58"/>
    <w:rsid w:val="006555B5"/>
    <w:rsid w:val="00655D56"/>
    <w:rsid w:val="00656A7C"/>
    <w:rsid w:val="00656B70"/>
    <w:rsid w:val="00656EC1"/>
    <w:rsid w:val="00656FEC"/>
    <w:rsid w:val="0065711F"/>
    <w:rsid w:val="006575CD"/>
    <w:rsid w:val="006577F8"/>
    <w:rsid w:val="00661571"/>
    <w:rsid w:val="006622CB"/>
    <w:rsid w:val="00663209"/>
    <w:rsid w:val="0066422B"/>
    <w:rsid w:val="00664420"/>
    <w:rsid w:val="00664502"/>
    <w:rsid w:val="00664B92"/>
    <w:rsid w:val="006656C9"/>
    <w:rsid w:val="0066586F"/>
    <w:rsid w:val="006659A9"/>
    <w:rsid w:val="006659E7"/>
    <w:rsid w:val="006661ED"/>
    <w:rsid w:val="00666703"/>
    <w:rsid w:val="00666857"/>
    <w:rsid w:val="00667A15"/>
    <w:rsid w:val="00667AE2"/>
    <w:rsid w:val="00670168"/>
    <w:rsid w:val="00670ED1"/>
    <w:rsid w:val="00671DAD"/>
    <w:rsid w:val="006724E5"/>
    <w:rsid w:val="00672FBA"/>
    <w:rsid w:val="0067305F"/>
    <w:rsid w:val="0067308C"/>
    <w:rsid w:val="00673093"/>
    <w:rsid w:val="006730F5"/>
    <w:rsid w:val="006733E9"/>
    <w:rsid w:val="00673B7C"/>
    <w:rsid w:val="00673C73"/>
    <w:rsid w:val="00674ADD"/>
    <w:rsid w:val="0067521D"/>
    <w:rsid w:val="0067534F"/>
    <w:rsid w:val="00675841"/>
    <w:rsid w:val="00675AC2"/>
    <w:rsid w:val="00675DF3"/>
    <w:rsid w:val="006760DA"/>
    <w:rsid w:val="006767D4"/>
    <w:rsid w:val="0067691F"/>
    <w:rsid w:val="00676B9E"/>
    <w:rsid w:val="00677193"/>
    <w:rsid w:val="00677F02"/>
    <w:rsid w:val="00680FE4"/>
    <w:rsid w:val="00681C15"/>
    <w:rsid w:val="00682040"/>
    <w:rsid w:val="00682BD5"/>
    <w:rsid w:val="006833C5"/>
    <w:rsid w:val="00683E6D"/>
    <w:rsid w:val="006843EB"/>
    <w:rsid w:val="00684431"/>
    <w:rsid w:val="00684477"/>
    <w:rsid w:val="006845DB"/>
    <w:rsid w:val="00684DFA"/>
    <w:rsid w:val="00684F4A"/>
    <w:rsid w:val="006852B1"/>
    <w:rsid w:val="00685F13"/>
    <w:rsid w:val="0068654E"/>
    <w:rsid w:val="00686918"/>
    <w:rsid w:val="00686DCE"/>
    <w:rsid w:val="00690195"/>
    <w:rsid w:val="006901EE"/>
    <w:rsid w:val="006904D5"/>
    <w:rsid w:val="006908C3"/>
    <w:rsid w:val="00691257"/>
    <w:rsid w:val="00692336"/>
    <w:rsid w:val="006923D3"/>
    <w:rsid w:val="00692D5D"/>
    <w:rsid w:val="006936E0"/>
    <w:rsid w:val="00694107"/>
    <w:rsid w:val="0069426F"/>
    <w:rsid w:val="00694F97"/>
    <w:rsid w:val="006963F8"/>
    <w:rsid w:val="0069673D"/>
    <w:rsid w:val="0069699D"/>
    <w:rsid w:val="00696F2A"/>
    <w:rsid w:val="00696F4D"/>
    <w:rsid w:val="006976EF"/>
    <w:rsid w:val="00697CE7"/>
    <w:rsid w:val="006A0FFA"/>
    <w:rsid w:val="006A1D35"/>
    <w:rsid w:val="006A2CB0"/>
    <w:rsid w:val="006A3202"/>
    <w:rsid w:val="006A3359"/>
    <w:rsid w:val="006A609E"/>
    <w:rsid w:val="006A6F03"/>
    <w:rsid w:val="006A714B"/>
    <w:rsid w:val="006B09A4"/>
    <w:rsid w:val="006B0A78"/>
    <w:rsid w:val="006B1314"/>
    <w:rsid w:val="006B14A0"/>
    <w:rsid w:val="006B180F"/>
    <w:rsid w:val="006B20BE"/>
    <w:rsid w:val="006B2673"/>
    <w:rsid w:val="006B29C4"/>
    <w:rsid w:val="006B2A3E"/>
    <w:rsid w:val="006B2F32"/>
    <w:rsid w:val="006B38B2"/>
    <w:rsid w:val="006B395B"/>
    <w:rsid w:val="006B42FD"/>
    <w:rsid w:val="006B43EE"/>
    <w:rsid w:val="006B586C"/>
    <w:rsid w:val="006B58A6"/>
    <w:rsid w:val="006B58BC"/>
    <w:rsid w:val="006B5DFD"/>
    <w:rsid w:val="006B6C9D"/>
    <w:rsid w:val="006B7357"/>
    <w:rsid w:val="006B7966"/>
    <w:rsid w:val="006C0527"/>
    <w:rsid w:val="006C092A"/>
    <w:rsid w:val="006C09F3"/>
    <w:rsid w:val="006C12AF"/>
    <w:rsid w:val="006C1681"/>
    <w:rsid w:val="006C177D"/>
    <w:rsid w:val="006C1D71"/>
    <w:rsid w:val="006C231E"/>
    <w:rsid w:val="006C2772"/>
    <w:rsid w:val="006C27A1"/>
    <w:rsid w:val="006C28C5"/>
    <w:rsid w:val="006C2BA1"/>
    <w:rsid w:val="006C3078"/>
    <w:rsid w:val="006C3175"/>
    <w:rsid w:val="006C38E6"/>
    <w:rsid w:val="006C5790"/>
    <w:rsid w:val="006C58D1"/>
    <w:rsid w:val="006C5E57"/>
    <w:rsid w:val="006C60D9"/>
    <w:rsid w:val="006C6272"/>
    <w:rsid w:val="006C63AE"/>
    <w:rsid w:val="006C6705"/>
    <w:rsid w:val="006C6BE5"/>
    <w:rsid w:val="006C6D39"/>
    <w:rsid w:val="006C7358"/>
    <w:rsid w:val="006C73A8"/>
    <w:rsid w:val="006C77C0"/>
    <w:rsid w:val="006C781B"/>
    <w:rsid w:val="006D0CC5"/>
    <w:rsid w:val="006D198E"/>
    <w:rsid w:val="006D233C"/>
    <w:rsid w:val="006D242A"/>
    <w:rsid w:val="006D2716"/>
    <w:rsid w:val="006D2E0E"/>
    <w:rsid w:val="006D2EB2"/>
    <w:rsid w:val="006D3D86"/>
    <w:rsid w:val="006D4859"/>
    <w:rsid w:val="006D4FF1"/>
    <w:rsid w:val="006D62FA"/>
    <w:rsid w:val="006D685A"/>
    <w:rsid w:val="006D6C91"/>
    <w:rsid w:val="006D7065"/>
    <w:rsid w:val="006D70C8"/>
    <w:rsid w:val="006D751E"/>
    <w:rsid w:val="006D7EF9"/>
    <w:rsid w:val="006E01FD"/>
    <w:rsid w:val="006E0BA0"/>
    <w:rsid w:val="006E1913"/>
    <w:rsid w:val="006E1E90"/>
    <w:rsid w:val="006E29B5"/>
    <w:rsid w:val="006E3CDC"/>
    <w:rsid w:val="006E3E1C"/>
    <w:rsid w:val="006E4A6C"/>
    <w:rsid w:val="006E5597"/>
    <w:rsid w:val="006E59C5"/>
    <w:rsid w:val="006E5C31"/>
    <w:rsid w:val="006E5FE9"/>
    <w:rsid w:val="006E6AEF"/>
    <w:rsid w:val="006E724B"/>
    <w:rsid w:val="006E7CF5"/>
    <w:rsid w:val="006F0041"/>
    <w:rsid w:val="006F071D"/>
    <w:rsid w:val="006F0FB0"/>
    <w:rsid w:val="006F187E"/>
    <w:rsid w:val="006F1F71"/>
    <w:rsid w:val="006F3059"/>
    <w:rsid w:val="006F32FF"/>
    <w:rsid w:val="006F338D"/>
    <w:rsid w:val="006F3A1A"/>
    <w:rsid w:val="006F3C04"/>
    <w:rsid w:val="006F4266"/>
    <w:rsid w:val="006F4B4F"/>
    <w:rsid w:val="006F510D"/>
    <w:rsid w:val="006F5487"/>
    <w:rsid w:val="006F54E0"/>
    <w:rsid w:val="006F64AC"/>
    <w:rsid w:val="006F6763"/>
    <w:rsid w:val="006F6B68"/>
    <w:rsid w:val="006F6B9A"/>
    <w:rsid w:val="006F769A"/>
    <w:rsid w:val="006F78A8"/>
    <w:rsid w:val="006F7E0B"/>
    <w:rsid w:val="007006CD"/>
    <w:rsid w:val="00700704"/>
    <w:rsid w:val="0070091E"/>
    <w:rsid w:val="00700CD4"/>
    <w:rsid w:val="007010A1"/>
    <w:rsid w:val="007010C9"/>
    <w:rsid w:val="007021D3"/>
    <w:rsid w:val="00703973"/>
    <w:rsid w:val="00703AE8"/>
    <w:rsid w:val="007045D1"/>
    <w:rsid w:val="00704937"/>
    <w:rsid w:val="00706986"/>
    <w:rsid w:val="00706A4A"/>
    <w:rsid w:val="00706C02"/>
    <w:rsid w:val="00706FA0"/>
    <w:rsid w:val="00707008"/>
    <w:rsid w:val="0071058A"/>
    <w:rsid w:val="00710A51"/>
    <w:rsid w:val="00712045"/>
    <w:rsid w:val="0071248C"/>
    <w:rsid w:val="00712ACC"/>
    <w:rsid w:val="00712CCC"/>
    <w:rsid w:val="00713173"/>
    <w:rsid w:val="00713497"/>
    <w:rsid w:val="007137D0"/>
    <w:rsid w:val="007139C6"/>
    <w:rsid w:val="00715421"/>
    <w:rsid w:val="00715CE2"/>
    <w:rsid w:val="00715F6C"/>
    <w:rsid w:val="00716339"/>
    <w:rsid w:val="00716BB5"/>
    <w:rsid w:val="0071704B"/>
    <w:rsid w:val="00717141"/>
    <w:rsid w:val="007176A4"/>
    <w:rsid w:val="00717AE9"/>
    <w:rsid w:val="007200E2"/>
    <w:rsid w:val="0072052D"/>
    <w:rsid w:val="0072077B"/>
    <w:rsid w:val="00720D92"/>
    <w:rsid w:val="00721033"/>
    <w:rsid w:val="00721C20"/>
    <w:rsid w:val="00721C34"/>
    <w:rsid w:val="00722330"/>
    <w:rsid w:val="0072260D"/>
    <w:rsid w:val="0072293F"/>
    <w:rsid w:val="00723554"/>
    <w:rsid w:val="007256AB"/>
    <w:rsid w:val="00726382"/>
    <w:rsid w:val="007306B1"/>
    <w:rsid w:val="00730AA5"/>
    <w:rsid w:val="007326A1"/>
    <w:rsid w:val="00732B2D"/>
    <w:rsid w:val="00732B34"/>
    <w:rsid w:val="00732FF9"/>
    <w:rsid w:val="007330EF"/>
    <w:rsid w:val="00733371"/>
    <w:rsid w:val="007334D4"/>
    <w:rsid w:val="007337DC"/>
    <w:rsid w:val="00733CAF"/>
    <w:rsid w:val="00733FCC"/>
    <w:rsid w:val="00734BD7"/>
    <w:rsid w:val="00734FD8"/>
    <w:rsid w:val="00735599"/>
    <w:rsid w:val="007355C9"/>
    <w:rsid w:val="007355DB"/>
    <w:rsid w:val="007364BA"/>
    <w:rsid w:val="0073678C"/>
    <w:rsid w:val="007368B0"/>
    <w:rsid w:val="007400DE"/>
    <w:rsid w:val="0074099E"/>
    <w:rsid w:val="007409CC"/>
    <w:rsid w:val="00740BA2"/>
    <w:rsid w:val="007410F8"/>
    <w:rsid w:val="007414B1"/>
    <w:rsid w:val="00741C19"/>
    <w:rsid w:val="00742CED"/>
    <w:rsid w:val="007438BB"/>
    <w:rsid w:val="0074392D"/>
    <w:rsid w:val="00743BFE"/>
    <w:rsid w:val="00745DE0"/>
    <w:rsid w:val="0074641A"/>
    <w:rsid w:val="00747667"/>
    <w:rsid w:val="00750127"/>
    <w:rsid w:val="00750341"/>
    <w:rsid w:val="00750558"/>
    <w:rsid w:val="007505C7"/>
    <w:rsid w:val="00750E75"/>
    <w:rsid w:val="007517D1"/>
    <w:rsid w:val="00751CD5"/>
    <w:rsid w:val="00752439"/>
    <w:rsid w:val="00752CAC"/>
    <w:rsid w:val="0075315B"/>
    <w:rsid w:val="007531C2"/>
    <w:rsid w:val="00754583"/>
    <w:rsid w:val="007546DE"/>
    <w:rsid w:val="0075541D"/>
    <w:rsid w:val="00755C1C"/>
    <w:rsid w:val="00755F93"/>
    <w:rsid w:val="0075671E"/>
    <w:rsid w:val="00756C43"/>
    <w:rsid w:val="007576E7"/>
    <w:rsid w:val="007579DF"/>
    <w:rsid w:val="00760175"/>
    <w:rsid w:val="007609DD"/>
    <w:rsid w:val="007614AC"/>
    <w:rsid w:val="00761D10"/>
    <w:rsid w:val="007640D8"/>
    <w:rsid w:val="00764252"/>
    <w:rsid w:val="00764888"/>
    <w:rsid w:val="007650D0"/>
    <w:rsid w:val="00765A4C"/>
    <w:rsid w:val="007660EB"/>
    <w:rsid w:val="00766327"/>
    <w:rsid w:val="00767635"/>
    <w:rsid w:val="00767882"/>
    <w:rsid w:val="00767A0C"/>
    <w:rsid w:val="00767A51"/>
    <w:rsid w:val="00770BF8"/>
    <w:rsid w:val="00770E51"/>
    <w:rsid w:val="00771190"/>
    <w:rsid w:val="00771CBF"/>
    <w:rsid w:val="007725BE"/>
    <w:rsid w:val="007737DF"/>
    <w:rsid w:val="007743D2"/>
    <w:rsid w:val="00774453"/>
    <w:rsid w:val="00774AE4"/>
    <w:rsid w:val="00774DA5"/>
    <w:rsid w:val="00775ACC"/>
    <w:rsid w:val="0077618C"/>
    <w:rsid w:val="00776262"/>
    <w:rsid w:val="007764E4"/>
    <w:rsid w:val="007765F9"/>
    <w:rsid w:val="007767EE"/>
    <w:rsid w:val="00776C99"/>
    <w:rsid w:val="00777CEE"/>
    <w:rsid w:val="00780F43"/>
    <w:rsid w:val="00780FB5"/>
    <w:rsid w:val="00781270"/>
    <w:rsid w:val="0078232D"/>
    <w:rsid w:val="00783CCC"/>
    <w:rsid w:val="007841EA"/>
    <w:rsid w:val="0078474F"/>
    <w:rsid w:val="007852BE"/>
    <w:rsid w:val="00785671"/>
    <w:rsid w:val="007858C2"/>
    <w:rsid w:val="007858D2"/>
    <w:rsid w:val="0078590B"/>
    <w:rsid w:val="00785DFA"/>
    <w:rsid w:val="00785FA7"/>
    <w:rsid w:val="00787398"/>
    <w:rsid w:val="007875F4"/>
    <w:rsid w:val="00787E3A"/>
    <w:rsid w:val="00787F5D"/>
    <w:rsid w:val="0079016E"/>
    <w:rsid w:val="007903CE"/>
    <w:rsid w:val="007907A5"/>
    <w:rsid w:val="00790E9E"/>
    <w:rsid w:val="00791E2F"/>
    <w:rsid w:val="0079215A"/>
    <w:rsid w:val="00792930"/>
    <w:rsid w:val="007938BE"/>
    <w:rsid w:val="0079461D"/>
    <w:rsid w:val="00794AB0"/>
    <w:rsid w:val="00794AFC"/>
    <w:rsid w:val="00795692"/>
    <w:rsid w:val="007956FF"/>
    <w:rsid w:val="00795D59"/>
    <w:rsid w:val="00795E0F"/>
    <w:rsid w:val="0079683F"/>
    <w:rsid w:val="00796A4F"/>
    <w:rsid w:val="00796C8F"/>
    <w:rsid w:val="00796E1F"/>
    <w:rsid w:val="00797165"/>
    <w:rsid w:val="007A0029"/>
    <w:rsid w:val="007A0B9D"/>
    <w:rsid w:val="007A111C"/>
    <w:rsid w:val="007A1178"/>
    <w:rsid w:val="007A1798"/>
    <w:rsid w:val="007A1981"/>
    <w:rsid w:val="007A1CC1"/>
    <w:rsid w:val="007A296C"/>
    <w:rsid w:val="007A29DE"/>
    <w:rsid w:val="007A323A"/>
    <w:rsid w:val="007A3B38"/>
    <w:rsid w:val="007A3D80"/>
    <w:rsid w:val="007A3FA1"/>
    <w:rsid w:val="007A4086"/>
    <w:rsid w:val="007A40BE"/>
    <w:rsid w:val="007A47E0"/>
    <w:rsid w:val="007A4D23"/>
    <w:rsid w:val="007A5A9C"/>
    <w:rsid w:val="007A627F"/>
    <w:rsid w:val="007A6618"/>
    <w:rsid w:val="007A6976"/>
    <w:rsid w:val="007A69F6"/>
    <w:rsid w:val="007A7296"/>
    <w:rsid w:val="007B0415"/>
    <w:rsid w:val="007B0ADD"/>
    <w:rsid w:val="007B26B8"/>
    <w:rsid w:val="007B2B81"/>
    <w:rsid w:val="007B31C9"/>
    <w:rsid w:val="007B37F0"/>
    <w:rsid w:val="007B4700"/>
    <w:rsid w:val="007B4970"/>
    <w:rsid w:val="007B4B57"/>
    <w:rsid w:val="007B4FB7"/>
    <w:rsid w:val="007B5679"/>
    <w:rsid w:val="007B610D"/>
    <w:rsid w:val="007B6F27"/>
    <w:rsid w:val="007B74E1"/>
    <w:rsid w:val="007B7722"/>
    <w:rsid w:val="007B7E80"/>
    <w:rsid w:val="007C0097"/>
    <w:rsid w:val="007C0594"/>
    <w:rsid w:val="007C1153"/>
    <w:rsid w:val="007C1BE5"/>
    <w:rsid w:val="007C1F15"/>
    <w:rsid w:val="007C24A5"/>
    <w:rsid w:val="007C28D3"/>
    <w:rsid w:val="007C2E88"/>
    <w:rsid w:val="007C31B4"/>
    <w:rsid w:val="007C3DEC"/>
    <w:rsid w:val="007C3E58"/>
    <w:rsid w:val="007C41D8"/>
    <w:rsid w:val="007C4231"/>
    <w:rsid w:val="007C42BA"/>
    <w:rsid w:val="007C473D"/>
    <w:rsid w:val="007C4FBE"/>
    <w:rsid w:val="007C5091"/>
    <w:rsid w:val="007C51E1"/>
    <w:rsid w:val="007C5C31"/>
    <w:rsid w:val="007C6A45"/>
    <w:rsid w:val="007C729C"/>
    <w:rsid w:val="007C7503"/>
    <w:rsid w:val="007C7B2B"/>
    <w:rsid w:val="007C7C3C"/>
    <w:rsid w:val="007C7CFC"/>
    <w:rsid w:val="007D035D"/>
    <w:rsid w:val="007D0DDA"/>
    <w:rsid w:val="007D0F54"/>
    <w:rsid w:val="007D1FAE"/>
    <w:rsid w:val="007D2DBF"/>
    <w:rsid w:val="007D3547"/>
    <w:rsid w:val="007D3B9A"/>
    <w:rsid w:val="007D44DD"/>
    <w:rsid w:val="007D47A6"/>
    <w:rsid w:val="007D5217"/>
    <w:rsid w:val="007D560A"/>
    <w:rsid w:val="007D58CD"/>
    <w:rsid w:val="007D5905"/>
    <w:rsid w:val="007D5BF7"/>
    <w:rsid w:val="007D62B0"/>
    <w:rsid w:val="007D736D"/>
    <w:rsid w:val="007E0315"/>
    <w:rsid w:val="007E17CE"/>
    <w:rsid w:val="007E19A6"/>
    <w:rsid w:val="007E1BE7"/>
    <w:rsid w:val="007E3304"/>
    <w:rsid w:val="007E3375"/>
    <w:rsid w:val="007E3B4F"/>
    <w:rsid w:val="007E3D74"/>
    <w:rsid w:val="007E4494"/>
    <w:rsid w:val="007E47C3"/>
    <w:rsid w:val="007E4E45"/>
    <w:rsid w:val="007E52B8"/>
    <w:rsid w:val="007E54CE"/>
    <w:rsid w:val="007E61A8"/>
    <w:rsid w:val="007E634A"/>
    <w:rsid w:val="007E7E05"/>
    <w:rsid w:val="007F1339"/>
    <w:rsid w:val="007F1366"/>
    <w:rsid w:val="007F1A22"/>
    <w:rsid w:val="007F1BC3"/>
    <w:rsid w:val="007F225D"/>
    <w:rsid w:val="007F2524"/>
    <w:rsid w:val="007F2EA7"/>
    <w:rsid w:val="007F48DF"/>
    <w:rsid w:val="007F4F90"/>
    <w:rsid w:val="007F4FAB"/>
    <w:rsid w:val="007F5C56"/>
    <w:rsid w:val="007F5D6F"/>
    <w:rsid w:val="007F5EBD"/>
    <w:rsid w:val="007F5F6F"/>
    <w:rsid w:val="007F6386"/>
    <w:rsid w:val="007F708C"/>
    <w:rsid w:val="007F7164"/>
    <w:rsid w:val="007F79B7"/>
    <w:rsid w:val="007F7C30"/>
    <w:rsid w:val="007F7EB3"/>
    <w:rsid w:val="00800CE0"/>
    <w:rsid w:val="00800D19"/>
    <w:rsid w:val="00800EFB"/>
    <w:rsid w:val="00801218"/>
    <w:rsid w:val="00801F6C"/>
    <w:rsid w:val="008022FA"/>
    <w:rsid w:val="00803CF0"/>
    <w:rsid w:val="00804712"/>
    <w:rsid w:val="00804828"/>
    <w:rsid w:val="00805335"/>
    <w:rsid w:val="008057E4"/>
    <w:rsid w:val="00805E1D"/>
    <w:rsid w:val="008076B1"/>
    <w:rsid w:val="00807A1E"/>
    <w:rsid w:val="00810FBA"/>
    <w:rsid w:val="00811888"/>
    <w:rsid w:val="00812301"/>
    <w:rsid w:val="00812971"/>
    <w:rsid w:val="008129C8"/>
    <w:rsid w:val="00812A7D"/>
    <w:rsid w:val="008130D3"/>
    <w:rsid w:val="008134AA"/>
    <w:rsid w:val="00813C65"/>
    <w:rsid w:val="008145B3"/>
    <w:rsid w:val="0081531A"/>
    <w:rsid w:val="00815A7C"/>
    <w:rsid w:val="00815BD5"/>
    <w:rsid w:val="0081657A"/>
    <w:rsid w:val="0081698A"/>
    <w:rsid w:val="00816AE2"/>
    <w:rsid w:val="00816E15"/>
    <w:rsid w:val="008201CE"/>
    <w:rsid w:val="0082031D"/>
    <w:rsid w:val="00820707"/>
    <w:rsid w:val="00820913"/>
    <w:rsid w:val="00820F1E"/>
    <w:rsid w:val="00821084"/>
    <w:rsid w:val="008211DC"/>
    <w:rsid w:val="008213C1"/>
    <w:rsid w:val="00821C07"/>
    <w:rsid w:val="00823697"/>
    <w:rsid w:val="00823A62"/>
    <w:rsid w:val="00823F45"/>
    <w:rsid w:val="0082472B"/>
    <w:rsid w:val="00826118"/>
    <w:rsid w:val="00826AFF"/>
    <w:rsid w:val="00827358"/>
    <w:rsid w:val="00827538"/>
    <w:rsid w:val="00827637"/>
    <w:rsid w:val="00827A4A"/>
    <w:rsid w:val="00827BED"/>
    <w:rsid w:val="00827D13"/>
    <w:rsid w:val="00827D1A"/>
    <w:rsid w:val="00830173"/>
    <w:rsid w:val="008307F1"/>
    <w:rsid w:val="008318ED"/>
    <w:rsid w:val="00831E94"/>
    <w:rsid w:val="008325F5"/>
    <w:rsid w:val="00832868"/>
    <w:rsid w:val="00832EA6"/>
    <w:rsid w:val="00833569"/>
    <w:rsid w:val="0083478D"/>
    <w:rsid w:val="00834B33"/>
    <w:rsid w:val="00834B58"/>
    <w:rsid w:val="00834EEE"/>
    <w:rsid w:val="00836CB2"/>
    <w:rsid w:val="00836FF5"/>
    <w:rsid w:val="0083735B"/>
    <w:rsid w:val="00837BBA"/>
    <w:rsid w:val="00837F2D"/>
    <w:rsid w:val="00840D3B"/>
    <w:rsid w:val="00840E65"/>
    <w:rsid w:val="008446A6"/>
    <w:rsid w:val="00845F6E"/>
    <w:rsid w:val="00845FB6"/>
    <w:rsid w:val="00846611"/>
    <w:rsid w:val="008468A0"/>
    <w:rsid w:val="00846EC9"/>
    <w:rsid w:val="00847CC2"/>
    <w:rsid w:val="00847EA1"/>
    <w:rsid w:val="0085165B"/>
    <w:rsid w:val="00851FE6"/>
    <w:rsid w:val="008523BF"/>
    <w:rsid w:val="0085299B"/>
    <w:rsid w:val="00852B6E"/>
    <w:rsid w:val="00852EA8"/>
    <w:rsid w:val="00853A33"/>
    <w:rsid w:val="008545E5"/>
    <w:rsid w:val="008546C6"/>
    <w:rsid w:val="00855218"/>
    <w:rsid w:val="008552E0"/>
    <w:rsid w:val="0085569B"/>
    <w:rsid w:val="008567D5"/>
    <w:rsid w:val="00857448"/>
    <w:rsid w:val="00857505"/>
    <w:rsid w:val="0086004C"/>
    <w:rsid w:val="00860557"/>
    <w:rsid w:val="00861A0B"/>
    <w:rsid w:val="0086220E"/>
    <w:rsid w:val="00862458"/>
    <w:rsid w:val="00862A75"/>
    <w:rsid w:val="008630CC"/>
    <w:rsid w:val="008631A1"/>
    <w:rsid w:val="0086380C"/>
    <w:rsid w:val="0086433F"/>
    <w:rsid w:val="008643C6"/>
    <w:rsid w:val="0086451C"/>
    <w:rsid w:val="00864E0F"/>
    <w:rsid w:val="0086505A"/>
    <w:rsid w:val="00865ADA"/>
    <w:rsid w:val="00865CA1"/>
    <w:rsid w:val="008669A0"/>
    <w:rsid w:val="00866A98"/>
    <w:rsid w:val="00866A9B"/>
    <w:rsid w:val="00866B25"/>
    <w:rsid w:val="00866D7A"/>
    <w:rsid w:val="008679F7"/>
    <w:rsid w:val="00867C35"/>
    <w:rsid w:val="00867E0A"/>
    <w:rsid w:val="00867E7B"/>
    <w:rsid w:val="00867ECA"/>
    <w:rsid w:val="0087049B"/>
    <w:rsid w:val="00870D24"/>
    <w:rsid w:val="00871757"/>
    <w:rsid w:val="008717D4"/>
    <w:rsid w:val="00872412"/>
    <w:rsid w:val="008724FD"/>
    <w:rsid w:val="00872741"/>
    <w:rsid w:val="00873337"/>
    <w:rsid w:val="0087458F"/>
    <w:rsid w:val="00874E0D"/>
    <w:rsid w:val="00874F65"/>
    <w:rsid w:val="00875E05"/>
    <w:rsid w:val="00876511"/>
    <w:rsid w:val="008765BB"/>
    <w:rsid w:val="00876982"/>
    <w:rsid w:val="008772EB"/>
    <w:rsid w:val="0087730E"/>
    <w:rsid w:val="008773BE"/>
    <w:rsid w:val="00877474"/>
    <w:rsid w:val="00877A72"/>
    <w:rsid w:val="00877C2E"/>
    <w:rsid w:val="00877ED1"/>
    <w:rsid w:val="00881210"/>
    <w:rsid w:val="008813A7"/>
    <w:rsid w:val="0088160A"/>
    <w:rsid w:val="00881AB7"/>
    <w:rsid w:val="00881BD2"/>
    <w:rsid w:val="00881BDE"/>
    <w:rsid w:val="00882934"/>
    <w:rsid w:val="00882DAA"/>
    <w:rsid w:val="0088381C"/>
    <w:rsid w:val="0088441D"/>
    <w:rsid w:val="008848E8"/>
    <w:rsid w:val="0088538F"/>
    <w:rsid w:val="008854A3"/>
    <w:rsid w:val="008857AE"/>
    <w:rsid w:val="008861B7"/>
    <w:rsid w:val="00886348"/>
    <w:rsid w:val="00890A9C"/>
    <w:rsid w:val="00890C31"/>
    <w:rsid w:val="0089289E"/>
    <w:rsid w:val="00893061"/>
    <w:rsid w:val="0089331E"/>
    <w:rsid w:val="008936DF"/>
    <w:rsid w:val="008947D4"/>
    <w:rsid w:val="0089507B"/>
    <w:rsid w:val="008955BF"/>
    <w:rsid w:val="00895672"/>
    <w:rsid w:val="008957E6"/>
    <w:rsid w:val="008958ED"/>
    <w:rsid w:val="008962D3"/>
    <w:rsid w:val="008963A9"/>
    <w:rsid w:val="00896ECD"/>
    <w:rsid w:val="008A064C"/>
    <w:rsid w:val="008A106A"/>
    <w:rsid w:val="008A1B88"/>
    <w:rsid w:val="008A1E28"/>
    <w:rsid w:val="008A1E3A"/>
    <w:rsid w:val="008A2D23"/>
    <w:rsid w:val="008A2E11"/>
    <w:rsid w:val="008A374A"/>
    <w:rsid w:val="008A3763"/>
    <w:rsid w:val="008A39A8"/>
    <w:rsid w:val="008A4D06"/>
    <w:rsid w:val="008A4F94"/>
    <w:rsid w:val="008A51DB"/>
    <w:rsid w:val="008A5571"/>
    <w:rsid w:val="008A595E"/>
    <w:rsid w:val="008A5A01"/>
    <w:rsid w:val="008A5DC5"/>
    <w:rsid w:val="008A6062"/>
    <w:rsid w:val="008A6675"/>
    <w:rsid w:val="008A7330"/>
    <w:rsid w:val="008A775F"/>
    <w:rsid w:val="008B08C2"/>
    <w:rsid w:val="008B1A3E"/>
    <w:rsid w:val="008B1B83"/>
    <w:rsid w:val="008B2339"/>
    <w:rsid w:val="008B2469"/>
    <w:rsid w:val="008B3648"/>
    <w:rsid w:val="008B36C2"/>
    <w:rsid w:val="008B4063"/>
    <w:rsid w:val="008B430A"/>
    <w:rsid w:val="008B441A"/>
    <w:rsid w:val="008B4D15"/>
    <w:rsid w:val="008B5A1E"/>
    <w:rsid w:val="008B5DD7"/>
    <w:rsid w:val="008B60D1"/>
    <w:rsid w:val="008B640F"/>
    <w:rsid w:val="008B6561"/>
    <w:rsid w:val="008B6673"/>
    <w:rsid w:val="008B6770"/>
    <w:rsid w:val="008B6D02"/>
    <w:rsid w:val="008B7818"/>
    <w:rsid w:val="008B7912"/>
    <w:rsid w:val="008B792C"/>
    <w:rsid w:val="008B7BA9"/>
    <w:rsid w:val="008B7D49"/>
    <w:rsid w:val="008C08D9"/>
    <w:rsid w:val="008C0918"/>
    <w:rsid w:val="008C1E41"/>
    <w:rsid w:val="008C2020"/>
    <w:rsid w:val="008C2305"/>
    <w:rsid w:val="008C4268"/>
    <w:rsid w:val="008C6FE2"/>
    <w:rsid w:val="008C7638"/>
    <w:rsid w:val="008C7EA6"/>
    <w:rsid w:val="008D058D"/>
    <w:rsid w:val="008D0AD2"/>
    <w:rsid w:val="008D1800"/>
    <w:rsid w:val="008D1873"/>
    <w:rsid w:val="008D19CC"/>
    <w:rsid w:val="008D26E4"/>
    <w:rsid w:val="008D3200"/>
    <w:rsid w:val="008D3894"/>
    <w:rsid w:val="008D4FAA"/>
    <w:rsid w:val="008D5345"/>
    <w:rsid w:val="008D544F"/>
    <w:rsid w:val="008D54BE"/>
    <w:rsid w:val="008D5524"/>
    <w:rsid w:val="008D5AB5"/>
    <w:rsid w:val="008D60F4"/>
    <w:rsid w:val="008D64C6"/>
    <w:rsid w:val="008D69E2"/>
    <w:rsid w:val="008D725A"/>
    <w:rsid w:val="008D7CA1"/>
    <w:rsid w:val="008D7D8B"/>
    <w:rsid w:val="008D7DAC"/>
    <w:rsid w:val="008E0910"/>
    <w:rsid w:val="008E0F3B"/>
    <w:rsid w:val="008E1767"/>
    <w:rsid w:val="008E185F"/>
    <w:rsid w:val="008E2707"/>
    <w:rsid w:val="008E2926"/>
    <w:rsid w:val="008E2EF4"/>
    <w:rsid w:val="008E3909"/>
    <w:rsid w:val="008E439E"/>
    <w:rsid w:val="008E4ED3"/>
    <w:rsid w:val="008E4F2F"/>
    <w:rsid w:val="008E50E1"/>
    <w:rsid w:val="008E57FC"/>
    <w:rsid w:val="008E5810"/>
    <w:rsid w:val="008E717C"/>
    <w:rsid w:val="008E71A5"/>
    <w:rsid w:val="008E780B"/>
    <w:rsid w:val="008F0045"/>
    <w:rsid w:val="008F009C"/>
    <w:rsid w:val="008F06D5"/>
    <w:rsid w:val="008F0841"/>
    <w:rsid w:val="008F0C9D"/>
    <w:rsid w:val="008F11D2"/>
    <w:rsid w:val="008F1953"/>
    <w:rsid w:val="008F1A03"/>
    <w:rsid w:val="008F2087"/>
    <w:rsid w:val="008F20A4"/>
    <w:rsid w:val="008F3DF0"/>
    <w:rsid w:val="008F3E4C"/>
    <w:rsid w:val="008F450B"/>
    <w:rsid w:val="008F4886"/>
    <w:rsid w:val="008F5222"/>
    <w:rsid w:val="008F5330"/>
    <w:rsid w:val="008F5B81"/>
    <w:rsid w:val="008F663B"/>
    <w:rsid w:val="008F7ABE"/>
    <w:rsid w:val="008F7AD6"/>
    <w:rsid w:val="009005EE"/>
    <w:rsid w:val="0090073B"/>
    <w:rsid w:val="009008D6"/>
    <w:rsid w:val="00900C6E"/>
    <w:rsid w:val="009014D3"/>
    <w:rsid w:val="0090179F"/>
    <w:rsid w:val="009019EA"/>
    <w:rsid w:val="00901A26"/>
    <w:rsid w:val="00902417"/>
    <w:rsid w:val="009024D6"/>
    <w:rsid w:val="009026BC"/>
    <w:rsid w:val="00902F9E"/>
    <w:rsid w:val="009051D0"/>
    <w:rsid w:val="00905366"/>
    <w:rsid w:val="0090592A"/>
    <w:rsid w:val="00905ECC"/>
    <w:rsid w:val="009066D7"/>
    <w:rsid w:val="009067DD"/>
    <w:rsid w:val="00906B42"/>
    <w:rsid w:val="0091071A"/>
    <w:rsid w:val="009120A9"/>
    <w:rsid w:val="009122C3"/>
    <w:rsid w:val="00912F1B"/>
    <w:rsid w:val="0091356B"/>
    <w:rsid w:val="0091364A"/>
    <w:rsid w:val="00914628"/>
    <w:rsid w:val="009148AC"/>
    <w:rsid w:val="00914D96"/>
    <w:rsid w:val="00915685"/>
    <w:rsid w:val="00915793"/>
    <w:rsid w:val="00915E18"/>
    <w:rsid w:val="0091630D"/>
    <w:rsid w:val="00916B4E"/>
    <w:rsid w:val="00916CBF"/>
    <w:rsid w:val="0091715B"/>
    <w:rsid w:val="0091769F"/>
    <w:rsid w:val="00917C87"/>
    <w:rsid w:val="00917CCB"/>
    <w:rsid w:val="00917F32"/>
    <w:rsid w:val="009209DE"/>
    <w:rsid w:val="00920C0F"/>
    <w:rsid w:val="00920DF5"/>
    <w:rsid w:val="0092148B"/>
    <w:rsid w:val="009221E9"/>
    <w:rsid w:val="00922242"/>
    <w:rsid w:val="009229CF"/>
    <w:rsid w:val="0092332E"/>
    <w:rsid w:val="009249AB"/>
    <w:rsid w:val="00925049"/>
    <w:rsid w:val="009255D4"/>
    <w:rsid w:val="009267E4"/>
    <w:rsid w:val="00926A27"/>
    <w:rsid w:val="00927880"/>
    <w:rsid w:val="009279FC"/>
    <w:rsid w:val="00930367"/>
    <w:rsid w:val="00930A86"/>
    <w:rsid w:val="00930E52"/>
    <w:rsid w:val="0093151E"/>
    <w:rsid w:val="009327A5"/>
    <w:rsid w:val="00932D34"/>
    <w:rsid w:val="00932DA0"/>
    <w:rsid w:val="00932E0A"/>
    <w:rsid w:val="00933291"/>
    <w:rsid w:val="00933334"/>
    <w:rsid w:val="00933B92"/>
    <w:rsid w:val="00933F5C"/>
    <w:rsid w:val="00935920"/>
    <w:rsid w:val="00935FFB"/>
    <w:rsid w:val="00936684"/>
    <w:rsid w:val="00937A1E"/>
    <w:rsid w:val="00937A37"/>
    <w:rsid w:val="0094039B"/>
    <w:rsid w:val="009406EF"/>
    <w:rsid w:val="00940ADD"/>
    <w:rsid w:val="00940CD7"/>
    <w:rsid w:val="0094148A"/>
    <w:rsid w:val="0094400E"/>
    <w:rsid w:val="009443DE"/>
    <w:rsid w:val="00944CEB"/>
    <w:rsid w:val="00944EAF"/>
    <w:rsid w:val="00945B91"/>
    <w:rsid w:val="00945C8F"/>
    <w:rsid w:val="00946A47"/>
    <w:rsid w:val="009476D0"/>
    <w:rsid w:val="00950FC7"/>
    <w:rsid w:val="0095150D"/>
    <w:rsid w:val="009527E2"/>
    <w:rsid w:val="00952D87"/>
    <w:rsid w:val="00952FD6"/>
    <w:rsid w:val="0095395F"/>
    <w:rsid w:val="00954253"/>
    <w:rsid w:val="0095443C"/>
    <w:rsid w:val="00955280"/>
    <w:rsid w:val="00955868"/>
    <w:rsid w:val="00955DE7"/>
    <w:rsid w:val="0095696D"/>
    <w:rsid w:val="00956C1D"/>
    <w:rsid w:val="009571FC"/>
    <w:rsid w:val="009578C9"/>
    <w:rsid w:val="009606DF"/>
    <w:rsid w:val="0096154F"/>
    <w:rsid w:val="009619A4"/>
    <w:rsid w:val="00961A9B"/>
    <w:rsid w:val="00961B87"/>
    <w:rsid w:val="00961EDB"/>
    <w:rsid w:val="00962ADF"/>
    <w:rsid w:val="0096499A"/>
    <w:rsid w:val="00964E38"/>
    <w:rsid w:val="00964FF7"/>
    <w:rsid w:val="00965575"/>
    <w:rsid w:val="00965BC9"/>
    <w:rsid w:val="0096607D"/>
    <w:rsid w:val="009666CD"/>
    <w:rsid w:val="00967301"/>
    <w:rsid w:val="00970053"/>
    <w:rsid w:val="0097050F"/>
    <w:rsid w:val="00970824"/>
    <w:rsid w:val="00971854"/>
    <w:rsid w:val="009719F9"/>
    <w:rsid w:val="0097208A"/>
    <w:rsid w:val="009727E6"/>
    <w:rsid w:val="00972A37"/>
    <w:rsid w:val="00972FA1"/>
    <w:rsid w:val="0097322E"/>
    <w:rsid w:val="009752BE"/>
    <w:rsid w:val="0097639D"/>
    <w:rsid w:val="009763CB"/>
    <w:rsid w:val="00976FBC"/>
    <w:rsid w:val="00977559"/>
    <w:rsid w:val="00977F87"/>
    <w:rsid w:val="00980675"/>
    <w:rsid w:val="00981491"/>
    <w:rsid w:val="0098153D"/>
    <w:rsid w:val="00981D58"/>
    <w:rsid w:val="00981EF1"/>
    <w:rsid w:val="0098212D"/>
    <w:rsid w:val="00982C17"/>
    <w:rsid w:val="0098379D"/>
    <w:rsid w:val="009839B1"/>
    <w:rsid w:val="00983D81"/>
    <w:rsid w:val="00983FC1"/>
    <w:rsid w:val="0098495D"/>
    <w:rsid w:val="00984A1D"/>
    <w:rsid w:val="00984B4E"/>
    <w:rsid w:val="00985367"/>
    <w:rsid w:val="009855F5"/>
    <w:rsid w:val="00985685"/>
    <w:rsid w:val="00985C8D"/>
    <w:rsid w:val="00985DEE"/>
    <w:rsid w:val="00985E4E"/>
    <w:rsid w:val="009863A8"/>
    <w:rsid w:val="00986B29"/>
    <w:rsid w:val="0098715A"/>
    <w:rsid w:val="009879CB"/>
    <w:rsid w:val="00987AB1"/>
    <w:rsid w:val="00987DEB"/>
    <w:rsid w:val="009900B9"/>
    <w:rsid w:val="009900C5"/>
    <w:rsid w:val="00990A2A"/>
    <w:rsid w:val="00990AEF"/>
    <w:rsid w:val="009912A7"/>
    <w:rsid w:val="00993DD3"/>
    <w:rsid w:val="00993F68"/>
    <w:rsid w:val="009944AC"/>
    <w:rsid w:val="00994743"/>
    <w:rsid w:val="00996322"/>
    <w:rsid w:val="00996C7E"/>
    <w:rsid w:val="00997666"/>
    <w:rsid w:val="009976A3"/>
    <w:rsid w:val="009A16B6"/>
    <w:rsid w:val="009A19BB"/>
    <w:rsid w:val="009A2B43"/>
    <w:rsid w:val="009A3250"/>
    <w:rsid w:val="009A36B6"/>
    <w:rsid w:val="009A3B6E"/>
    <w:rsid w:val="009A3ECE"/>
    <w:rsid w:val="009A4378"/>
    <w:rsid w:val="009A4D71"/>
    <w:rsid w:val="009A4D85"/>
    <w:rsid w:val="009A5423"/>
    <w:rsid w:val="009A7C4C"/>
    <w:rsid w:val="009B0207"/>
    <w:rsid w:val="009B07FF"/>
    <w:rsid w:val="009B0A13"/>
    <w:rsid w:val="009B1007"/>
    <w:rsid w:val="009B32B1"/>
    <w:rsid w:val="009B3316"/>
    <w:rsid w:val="009B340A"/>
    <w:rsid w:val="009B34D7"/>
    <w:rsid w:val="009B3C28"/>
    <w:rsid w:val="009B498F"/>
    <w:rsid w:val="009B4E38"/>
    <w:rsid w:val="009B5011"/>
    <w:rsid w:val="009B6D3F"/>
    <w:rsid w:val="009C013D"/>
    <w:rsid w:val="009C31CB"/>
    <w:rsid w:val="009C33B4"/>
    <w:rsid w:val="009C347C"/>
    <w:rsid w:val="009C3A25"/>
    <w:rsid w:val="009C3D0B"/>
    <w:rsid w:val="009C58A2"/>
    <w:rsid w:val="009C609F"/>
    <w:rsid w:val="009C6831"/>
    <w:rsid w:val="009C6B2E"/>
    <w:rsid w:val="009C6FFD"/>
    <w:rsid w:val="009C71D7"/>
    <w:rsid w:val="009C738F"/>
    <w:rsid w:val="009C73C1"/>
    <w:rsid w:val="009C7AFF"/>
    <w:rsid w:val="009C7DBC"/>
    <w:rsid w:val="009D031F"/>
    <w:rsid w:val="009D08B4"/>
    <w:rsid w:val="009D0ADD"/>
    <w:rsid w:val="009D245A"/>
    <w:rsid w:val="009D2C04"/>
    <w:rsid w:val="009D2FD8"/>
    <w:rsid w:val="009D328B"/>
    <w:rsid w:val="009D3B59"/>
    <w:rsid w:val="009D3D3C"/>
    <w:rsid w:val="009D476A"/>
    <w:rsid w:val="009D5410"/>
    <w:rsid w:val="009D54EF"/>
    <w:rsid w:val="009D6BC9"/>
    <w:rsid w:val="009D7460"/>
    <w:rsid w:val="009E026C"/>
    <w:rsid w:val="009E07AD"/>
    <w:rsid w:val="009E09FB"/>
    <w:rsid w:val="009E0D1B"/>
    <w:rsid w:val="009E11AC"/>
    <w:rsid w:val="009E197B"/>
    <w:rsid w:val="009E19AA"/>
    <w:rsid w:val="009E1B82"/>
    <w:rsid w:val="009E1EA7"/>
    <w:rsid w:val="009E27C7"/>
    <w:rsid w:val="009E348D"/>
    <w:rsid w:val="009E3BB2"/>
    <w:rsid w:val="009E4177"/>
    <w:rsid w:val="009E420B"/>
    <w:rsid w:val="009E45C9"/>
    <w:rsid w:val="009E5672"/>
    <w:rsid w:val="009E58DF"/>
    <w:rsid w:val="009E669C"/>
    <w:rsid w:val="009E6AC5"/>
    <w:rsid w:val="009E6CD5"/>
    <w:rsid w:val="009E6D7C"/>
    <w:rsid w:val="009E7204"/>
    <w:rsid w:val="009E7936"/>
    <w:rsid w:val="009E7D39"/>
    <w:rsid w:val="009F04E0"/>
    <w:rsid w:val="009F07AA"/>
    <w:rsid w:val="009F0A83"/>
    <w:rsid w:val="009F0CC4"/>
    <w:rsid w:val="009F10F4"/>
    <w:rsid w:val="009F1359"/>
    <w:rsid w:val="009F24D8"/>
    <w:rsid w:val="009F2E81"/>
    <w:rsid w:val="009F3288"/>
    <w:rsid w:val="009F384C"/>
    <w:rsid w:val="009F4627"/>
    <w:rsid w:val="009F46DB"/>
    <w:rsid w:val="009F479D"/>
    <w:rsid w:val="009F50AA"/>
    <w:rsid w:val="009F5F15"/>
    <w:rsid w:val="009F67DE"/>
    <w:rsid w:val="009F68C4"/>
    <w:rsid w:val="009F7D76"/>
    <w:rsid w:val="009F7E15"/>
    <w:rsid w:val="00A00280"/>
    <w:rsid w:val="00A00AD3"/>
    <w:rsid w:val="00A024F9"/>
    <w:rsid w:val="00A0297F"/>
    <w:rsid w:val="00A02CA9"/>
    <w:rsid w:val="00A03294"/>
    <w:rsid w:val="00A034BD"/>
    <w:rsid w:val="00A04344"/>
    <w:rsid w:val="00A048C8"/>
    <w:rsid w:val="00A0493C"/>
    <w:rsid w:val="00A05487"/>
    <w:rsid w:val="00A054D3"/>
    <w:rsid w:val="00A05657"/>
    <w:rsid w:val="00A05A3A"/>
    <w:rsid w:val="00A05C4F"/>
    <w:rsid w:val="00A067D9"/>
    <w:rsid w:val="00A06BAC"/>
    <w:rsid w:val="00A06FDE"/>
    <w:rsid w:val="00A07745"/>
    <w:rsid w:val="00A07783"/>
    <w:rsid w:val="00A07C7A"/>
    <w:rsid w:val="00A10002"/>
    <w:rsid w:val="00A1018F"/>
    <w:rsid w:val="00A101FF"/>
    <w:rsid w:val="00A10401"/>
    <w:rsid w:val="00A10621"/>
    <w:rsid w:val="00A10B25"/>
    <w:rsid w:val="00A10C82"/>
    <w:rsid w:val="00A10F09"/>
    <w:rsid w:val="00A110FD"/>
    <w:rsid w:val="00A12B7E"/>
    <w:rsid w:val="00A12D8E"/>
    <w:rsid w:val="00A13A6F"/>
    <w:rsid w:val="00A14201"/>
    <w:rsid w:val="00A14CFD"/>
    <w:rsid w:val="00A15424"/>
    <w:rsid w:val="00A16CAF"/>
    <w:rsid w:val="00A16FB9"/>
    <w:rsid w:val="00A1787B"/>
    <w:rsid w:val="00A20AB0"/>
    <w:rsid w:val="00A20BE5"/>
    <w:rsid w:val="00A21018"/>
    <w:rsid w:val="00A2135D"/>
    <w:rsid w:val="00A217C2"/>
    <w:rsid w:val="00A21FC9"/>
    <w:rsid w:val="00A22593"/>
    <w:rsid w:val="00A22880"/>
    <w:rsid w:val="00A22ACC"/>
    <w:rsid w:val="00A23331"/>
    <w:rsid w:val="00A23BDC"/>
    <w:rsid w:val="00A23C3F"/>
    <w:rsid w:val="00A2419E"/>
    <w:rsid w:val="00A24420"/>
    <w:rsid w:val="00A2587D"/>
    <w:rsid w:val="00A26083"/>
    <w:rsid w:val="00A27435"/>
    <w:rsid w:val="00A276FF"/>
    <w:rsid w:val="00A27AF0"/>
    <w:rsid w:val="00A27B15"/>
    <w:rsid w:val="00A3056C"/>
    <w:rsid w:val="00A30702"/>
    <w:rsid w:val="00A315EF"/>
    <w:rsid w:val="00A31AAE"/>
    <w:rsid w:val="00A31D24"/>
    <w:rsid w:val="00A323DE"/>
    <w:rsid w:val="00A326F9"/>
    <w:rsid w:val="00A32757"/>
    <w:rsid w:val="00A32BBD"/>
    <w:rsid w:val="00A32BCE"/>
    <w:rsid w:val="00A32F34"/>
    <w:rsid w:val="00A33237"/>
    <w:rsid w:val="00A339B3"/>
    <w:rsid w:val="00A33D86"/>
    <w:rsid w:val="00A33DDD"/>
    <w:rsid w:val="00A343ED"/>
    <w:rsid w:val="00A34550"/>
    <w:rsid w:val="00A34D2C"/>
    <w:rsid w:val="00A35385"/>
    <w:rsid w:val="00A353CF"/>
    <w:rsid w:val="00A35910"/>
    <w:rsid w:val="00A37108"/>
    <w:rsid w:val="00A40928"/>
    <w:rsid w:val="00A4227B"/>
    <w:rsid w:val="00A42733"/>
    <w:rsid w:val="00A42DC8"/>
    <w:rsid w:val="00A43708"/>
    <w:rsid w:val="00A43E03"/>
    <w:rsid w:val="00A441A9"/>
    <w:rsid w:val="00A44A78"/>
    <w:rsid w:val="00A45556"/>
    <w:rsid w:val="00A457B0"/>
    <w:rsid w:val="00A45F28"/>
    <w:rsid w:val="00A46249"/>
    <w:rsid w:val="00A465B3"/>
    <w:rsid w:val="00A47705"/>
    <w:rsid w:val="00A5081A"/>
    <w:rsid w:val="00A514D7"/>
    <w:rsid w:val="00A515CC"/>
    <w:rsid w:val="00A51988"/>
    <w:rsid w:val="00A51CF5"/>
    <w:rsid w:val="00A51F52"/>
    <w:rsid w:val="00A52D1D"/>
    <w:rsid w:val="00A52D99"/>
    <w:rsid w:val="00A52FB0"/>
    <w:rsid w:val="00A53EF3"/>
    <w:rsid w:val="00A54285"/>
    <w:rsid w:val="00A54B66"/>
    <w:rsid w:val="00A54C75"/>
    <w:rsid w:val="00A54E34"/>
    <w:rsid w:val="00A54FCC"/>
    <w:rsid w:val="00A554E8"/>
    <w:rsid w:val="00A55E7B"/>
    <w:rsid w:val="00A56ADA"/>
    <w:rsid w:val="00A57529"/>
    <w:rsid w:val="00A5759C"/>
    <w:rsid w:val="00A57BE9"/>
    <w:rsid w:val="00A610F0"/>
    <w:rsid w:val="00A61C13"/>
    <w:rsid w:val="00A61D3F"/>
    <w:rsid w:val="00A623D9"/>
    <w:rsid w:val="00A62495"/>
    <w:rsid w:val="00A63548"/>
    <w:rsid w:val="00A6380F"/>
    <w:rsid w:val="00A6382A"/>
    <w:rsid w:val="00A63BD4"/>
    <w:rsid w:val="00A63CC5"/>
    <w:rsid w:val="00A64266"/>
    <w:rsid w:val="00A6482B"/>
    <w:rsid w:val="00A65247"/>
    <w:rsid w:val="00A6527E"/>
    <w:rsid w:val="00A661AD"/>
    <w:rsid w:val="00A662B7"/>
    <w:rsid w:val="00A66354"/>
    <w:rsid w:val="00A67485"/>
    <w:rsid w:val="00A67E30"/>
    <w:rsid w:val="00A67F74"/>
    <w:rsid w:val="00A67FAD"/>
    <w:rsid w:val="00A71277"/>
    <w:rsid w:val="00A71F77"/>
    <w:rsid w:val="00A729A1"/>
    <w:rsid w:val="00A72A80"/>
    <w:rsid w:val="00A732A1"/>
    <w:rsid w:val="00A73CF5"/>
    <w:rsid w:val="00A7455A"/>
    <w:rsid w:val="00A74E9A"/>
    <w:rsid w:val="00A75397"/>
    <w:rsid w:val="00A768FE"/>
    <w:rsid w:val="00A77557"/>
    <w:rsid w:val="00A77883"/>
    <w:rsid w:val="00A77A9A"/>
    <w:rsid w:val="00A80016"/>
    <w:rsid w:val="00A80589"/>
    <w:rsid w:val="00A80BBD"/>
    <w:rsid w:val="00A80E27"/>
    <w:rsid w:val="00A80E52"/>
    <w:rsid w:val="00A81011"/>
    <w:rsid w:val="00A811BE"/>
    <w:rsid w:val="00A833BB"/>
    <w:rsid w:val="00A836CB"/>
    <w:rsid w:val="00A8373D"/>
    <w:rsid w:val="00A83ABB"/>
    <w:rsid w:val="00A842B7"/>
    <w:rsid w:val="00A84942"/>
    <w:rsid w:val="00A849C3"/>
    <w:rsid w:val="00A849E5"/>
    <w:rsid w:val="00A84D80"/>
    <w:rsid w:val="00A8523F"/>
    <w:rsid w:val="00A8525E"/>
    <w:rsid w:val="00A8756F"/>
    <w:rsid w:val="00A877D1"/>
    <w:rsid w:val="00A87F40"/>
    <w:rsid w:val="00A901A0"/>
    <w:rsid w:val="00A90323"/>
    <w:rsid w:val="00A903E4"/>
    <w:rsid w:val="00A9044E"/>
    <w:rsid w:val="00A904FF"/>
    <w:rsid w:val="00A90653"/>
    <w:rsid w:val="00A90BBB"/>
    <w:rsid w:val="00A90F12"/>
    <w:rsid w:val="00A913EF"/>
    <w:rsid w:val="00A9200F"/>
    <w:rsid w:val="00A92707"/>
    <w:rsid w:val="00A92882"/>
    <w:rsid w:val="00A93131"/>
    <w:rsid w:val="00A93CD5"/>
    <w:rsid w:val="00A9406D"/>
    <w:rsid w:val="00A94D6A"/>
    <w:rsid w:val="00A950D4"/>
    <w:rsid w:val="00A9518C"/>
    <w:rsid w:val="00A95571"/>
    <w:rsid w:val="00A956B9"/>
    <w:rsid w:val="00A95FAB"/>
    <w:rsid w:val="00A96370"/>
    <w:rsid w:val="00A964E0"/>
    <w:rsid w:val="00A96899"/>
    <w:rsid w:val="00A96D5A"/>
    <w:rsid w:val="00A96D98"/>
    <w:rsid w:val="00A978A5"/>
    <w:rsid w:val="00A97949"/>
    <w:rsid w:val="00A979AB"/>
    <w:rsid w:val="00A97D98"/>
    <w:rsid w:val="00AA01C4"/>
    <w:rsid w:val="00AA0A57"/>
    <w:rsid w:val="00AA0B4F"/>
    <w:rsid w:val="00AA0FBE"/>
    <w:rsid w:val="00AA15BB"/>
    <w:rsid w:val="00AA1C48"/>
    <w:rsid w:val="00AA1DC3"/>
    <w:rsid w:val="00AA349D"/>
    <w:rsid w:val="00AA3DFB"/>
    <w:rsid w:val="00AA424C"/>
    <w:rsid w:val="00AA42A4"/>
    <w:rsid w:val="00AA42AC"/>
    <w:rsid w:val="00AA43C2"/>
    <w:rsid w:val="00AA468F"/>
    <w:rsid w:val="00AA4DF7"/>
    <w:rsid w:val="00AA570D"/>
    <w:rsid w:val="00AA65E5"/>
    <w:rsid w:val="00AA68D8"/>
    <w:rsid w:val="00AA6B11"/>
    <w:rsid w:val="00AA6C80"/>
    <w:rsid w:val="00AA7537"/>
    <w:rsid w:val="00AB2343"/>
    <w:rsid w:val="00AB260E"/>
    <w:rsid w:val="00AB2C9B"/>
    <w:rsid w:val="00AB2CB8"/>
    <w:rsid w:val="00AB324B"/>
    <w:rsid w:val="00AB386E"/>
    <w:rsid w:val="00AB3EE5"/>
    <w:rsid w:val="00AB3F21"/>
    <w:rsid w:val="00AB408C"/>
    <w:rsid w:val="00AB475F"/>
    <w:rsid w:val="00AB4E13"/>
    <w:rsid w:val="00AB4E83"/>
    <w:rsid w:val="00AB4EBF"/>
    <w:rsid w:val="00AB5BD3"/>
    <w:rsid w:val="00AB6223"/>
    <w:rsid w:val="00AB6FA2"/>
    <w:rsid w:val="00AB7CEC"/>
    <w:rsid w:val="00AB7D23"/>
    <w:rsid w:val="00AB7E10"/>
    <w:rsid w:val="00AC0243"/>
    <w:rsid w:val="00AC0404"/>
    <w:rsid w:val="00AC0F6A"/>
    <w:rsid w:val="00AC15B3"/>
    <w:rsid w:val="00AC1E0E"/>
    <w:rsid w:val="00AC3827"/>
    <w:rsid w:val="00AC47A9"/>
    <w:rsid w:val="00AC4FA6"/>
    <w:rsid w:val="00AC52C9"/>
    <w:rsid w:val="00AC5703"/>
    <w:rsid w:val="00AC5A8E"/>
    <w:rsid w:val="00AC60AA"/>
    <w:rsid w:val="00AC63FA"/>
    <w:rsid w:val="00AC657C"/>
    <w:rsid w:val="00AC6CE6"/>
    <w:rsid w:val="00AC6F4D"/>
    <w:rsid w:val="00AC706A"/>
    <w:rsid w:val="00AC7894"/>
    <w:rsid w:val="00AD0348"/>
    <w:rsid w:val="00AD03ED"/>
    <w:rsid w:val="00AD0C04"/>
    <w:rsid w:val="00AD1307"/>
    <w:rsid w:val="00AD1BDD"/>
    <w:rsid w:val="00AD1C42"/>
    <w:rsid w:val="00AD1DE4"/>
    <w:rsid w:val="00AD2367"/>
    <w:rsid w:val="00AD3121"/>
    <w:rsid w:val="00AD378B"/>
    <w:rsid w:val="00AD412C"/>
    <w:rsid w:val="00AD42F3"/>
    <w:rsid w:val="00AD4A13"/>
    <w:rsid w:val="00AD5012"/>
    <w:rsid w:val="00AD5081"/>
    <w:rsid w:val="00AD5941"/>
    <w:rsid w:val="00AD5CA1"/>
    <w:rsid w:val="00AD62CC"/>
    <w:rsid w:val="00AD6841"/>
    <w:rsid w:val="00AD68F9"/>
    <w:rsid w:val="00AD7211"/>
    <w:rsid w:val="00AD7577"/>
    <w:rsid w:val="00AD774C"/>
    <w:rsid w:val="00AD78C0"/>
    <w:rsid w:val="00AE205B"/>
    <w:rsid w:val="00AE2113"/>
    <w:rsid w:val="00AE330A"/>
    <w:rsid w:val="00AE3579"/>
    <w:rsid w:val="00AE4047"/>
    <w:rsid w:val="00AE42D2"/>
    <w:rsid w:val="00AE43F6"/>
    <w:rsid w:val="00AE456E"/>
    <w:rsid w:val="00AE4716"/>
    <w:rsid w:val="00AE5654"/>
    <w:rsid w:val="00AE5837"/>
    <w:rsid w:val="00AE58C0"/>
    <w:rsid w:val="00AE602B"/>
    <w:rsid w:val="00AE6625"/>
    <w:rsid w:val="00AE7164"/>
    <w:rsid w:val="00AE7704"/>
    <w:rsid w:val="00AF0039"/>
    <w:rsid w:val="00AF14D4"/>
    <w:rsid w:val="00AF16C5"/>
    <w:rsid w:val="00AF24EF"/>
    <w:rsid w:val="00AF2AD1"/>
    <w:rsid w:val="00AF2EFE"/>
    <w:rsid w:val="00AF39FA"/>
    <w:rsid w:val="00AF4521"/>
    <w:rsid w:val="00AF4960"/>
    <w:rsid w:val="00AF52A4"/>
    <w:rsid w:val="00AF577C"/>
    <w:rsid w:val="00AF5D03"/>
    <w:rsid w:val="00AF5F2F"/>
    <w:rsid w:val="00AF603D"/>
    <w:rsid w:val="00AF77D6"/>
    <w:rsid w:val="00B002E8"/>
    <w:rsid w:val="00B009EC"/>
    <w:rsid w:val="00B00E0C"/>
    <w:rsid w:val="00B01749"/>
    <w:rsid w:val="00B02024"/>
    <w:rsid w:val="00B0274F"/>
    <w:rsid w:val="00B02FA7"/>
    <w:rsid w:val="00B0360C"/>
    <w:rsid w:val="00B03BCF"/>
    <w:rsid w:val="00B046F5"/>
    <w:rsid w:val="00B04A5F"/>
    <w:rsid w:val="00B05B13"/>
    <w:rsid w:val="00B067B6"/>
    <w:rsid w:val="00B0687B"/>
    <w:rsid w:val="00B06935"/>
    <w:rsid w:val="00B06E17"/>
    <w:rsid w:val="00B076F0"/>
    <w:rsid w:val="00B07BBA"/>
    <w:rsid w:val="00B101AB"/>
    <w:rsid w:val="00B1035D"/>
    <w:rsid w:val="00B1096B"/>
    <w:rsid w:val="00B109FE"/>
    <w:rsid w:val="00B10D25"/>
    <w:rsid w:val="00B114EE"/>
    <w:rsid w:val="00B120BB"/>
    <w:rsid w:val="00B124C9"/>
    <w:rsid w:val="00B12842"/>
    <w:rsid w:val="00B12912"/>
    <w:rsid w:val="00B12928"/>
    <w:rsid w:val="00B14DB5"/>
    <w:rsid w:val="00B1529F"/>
    <w:rsid w:val="00B1594A"/>
    <w:rsid w:val="00B15F2F"/>
    <w:rsid w:val="00B1631F"/>
    <w:rsid w:val="00B16434"/>
    <w:rsid w:val="00B1690A"/>
    <w:rsid w:val="00B16A14"/>
    <w:rsid w:val="00B16CDE"/>
    <w:rsid w:val="00B16CE8"/>
    <w:rsid w:val="00B17B35"/>
    <w:rsid w:val="00B17C09"/>
    <w:rsid w:val="00B218AC"/>
    <w:rsid w:val="00B21DA0"/>
    <w:rsid w:val="00B21E9E"/>
    <w:rsid w:val="00B21F13"/>
    <w:rsid w:val="00B231AE"/>
    <w:rsid w:val="00B23641"/>
    <w:rsid w:val="00B24C43"/>
    <w:rsid w:val="00B253AA"/>
    <w:rsid w:val="00B25944"/>
    <w:rsid w:val="00B25A44"/>
    <w:rsid w:val="00B25BC9"/>
    <w:rsid w:val="00B25CB7"/>
    <w:rsid w:val="00B25EA8"/>
    <w:rsid w:val="00B25ECD"/>
    <w:rsid w:val="00B2610F"/>
    <w:rsid w:val="00B2661B"/>
    <w:rsid w:val="00B26D59"/>
    <w:rsid w:val="00B275B5"/>
    <w:rsid w:val="00B276A6"/>
    <w:rsid w:val="00B30B47"/>
    <w:rsid w:val="00B3262D"/>
    <w:rsid w:val="00B32ABE"/>
    <w:rsid w:val="00B32AC7"/>
    <w:rsid w:val="00B32C3D"/>
    <w:rsid w:val="00B330D2"/>
    <w:rsid w:val="00B33AF5"/>
    <w:rsid w:val="00B3406C"/>
    <w:rsid w:val="00B340AF"/>
    <w:rsid w:val="00B343F4"/>
    <w:rsid w:val="00B34620"/>
    <w:rsid w:val="00B34858"/>
    <w:rsid w:val="00B3585D"/>
    <w:rsid w:val="00B35DB4"/>
    <w:rsid w:val="00B360BD"/>
    <w:rsid w:val="00B36FA2"/>
    <w:rsid w:val="00B37416"/>
    <w:rsid w:val="00B37612"/>
    <w:rsid w:val="00B37D85"/>
    <w:rsid w:val="00B40337"/>
    <w:rsid w:val="00B40397"/>
    <w:rsid w:val="00B4086C"/>
    <w:rsid w:val="00B41181"/>
    <w:rsid w:val="00B412EC"/>
    <w:rsid w:val="00B412F5"/>
    <w:rsid w:val="00B428D1"/>
    <w:rsid w:val="00B440E9"/>
    <w:rsid w:val="00B445D3"/>
    <w:rsid w:val="00B44639"/>
    <w:rsid w:val="00B44FE3"/>
    <w:rsid w:val="00B45757"/>
    <w:rsid w:val="00B46465"/>
    <w:rsid w:val="00B46AE6"/>
    <w:rsid w:val="00B504C6"/>
    <w:rsid w:val="00B50651"/>
    <w:rsid w:val="00B519BA"/>
    <w:rsid w:val="00B51EB7"/>
    <w:rsid w:val="00B52CCC"/>
    <w:rsid w:val="00B52FBD"/>
    <w:rsid w:val="00B53397"/>
    <w:rsid w:val="00B533EB"/>
    <w:rsid w:val="00B5384B"/>
    <w:rsid w:val="00B543DD"/>
    <w:rsid w:val="00B55480"/>
    <w:rsid w:val="00B55574"/>
    <w:rsid w:val="00B558B2"/>
    <w:rsid w:val="00B56336"/>
    <w:rsid w:val="00B567F2"/>
    <w:rsid w:val="00B56DBF"/>
    <w:rsid w:val="00B56DD3"/>
    <w:rsid w:val="00B5793A"/>
    <w:rsid w:val="00B57DDF"/>
    <w:rsid w:val="00B60855"/>
    <w:rsid w:val="00B60A77"/>
    <w:rsid w:val="00B61A62"/>
    <w:rsid w:val="00B61BE9"/>
    <w:rsid w:val="00B62045"/>
    <w:rsid w:val="00B6246F"/>
    <w:rsid w:val="00B6307B"/>
    <w:rsid w:val="00B6344A"/>
    <w:rsid w:val="00B638A4"/>
    <w:rsid w:val="00B6486A"/>
    <w:rsid w:val="00B65781"/>
    <w:rsid w:val="00B657AA"/>
    <w:rsid w:val="00B66266"/>
    <w:rsid w:val="00B663B3"/>
    <w:rsid w:val="00B66E9E"/>
    <w:rsid w:val="00B67D59"/>
    <w:rsid w:val="00B67E0B"/>
    <w:rsid w:val="00B67FCC"/>
    <w:rsid w:val="00B70384"/>
    <w:rsid w:val="00B706DB"/>
    <w:rsid w:val="00B711A4"/>
    <w:rsid w:val="00B72432"/>
    <w:rsid w:val="00B72591"/>
    <w:rsid w:val="00B732B2"/>
    <w:rsid w:val="00B733B1"/>
    <w:rsid w:val="00B7363F"/>
    <w:rsid w:val="00B73DF3"/>
    <w:rsid w:val="00B73F1E"/>
    <w:rsid w:val="00B73FE9"/>
    <w:rsid w:val="00B744DD"/>
    <w:rsid w:val="00B74521"/>
    <w:rsid w:val="00B74666"/>
    <w:rsid w:val="00B747AF"/>
    <w:rsid w:val="00B75597"/>
    <w:rsid w:val="00B75FBB"/>
    <w:rsid w:val="00B7627E"/>
    <w:rsid w:val="00B762E7"/>
    <w:rsid w:val="00B7681C"/>
    <w:rsid w:val="00B76DA7"/>
    <w:rsid w:val="00B76F18"/>
    <w:rsid w:val="00B77151"/>
    <w:rsid w:val="00B81A8C"/>
    <w:rsid w:val="00B82401"/>
    <w:rsid w:val="00B829AB"/>
    <w:rsid w:val="00B82A62"/>
    <w:rsid w:val="00B833B9"/>
    <w:rsid w:val="00B833EB"/>
    <w:rsid w:val="00B849FF"/>
    <w:rsid w:val="00B84D16"/>
    <w:rsid w:val="00B85255"/>
    <w:rsid w:val="00B85317"/>
    <w:rsid w:val="00B857A4"/>
    <w:rsid w:val="00B85BBF"/>
    <w:rsid w:val="00B863A7"/>
    <w:rsid w:val="00B864F2"/>
    <w:rsid w:val="00B86D0B"/>
    <w:rsid w:val="00B8706F"/>
    <w:rsid w:val="00B87EE6"/>
    <w:rsid w:val="00B90DCA"/>
    <w:rsid w:val="00B91336"/>
    <w:rsid w:val="00B91B4D"/>
    <w:rsid w:val="00B92924"/>
    <w:rsid w:val="00B92B86"/>
    <w:rsid w:val="00B9302C"/>
    <w:rsid w:val="00B9350D"/>
    <w:rsid w:val="00B939DE"/>
    <w:rsid w:val="00B93DB1"/>
    <w:rsid w:val="00B93F70"/>
    <w:rsid w:val="00B94045"/>
    <w:rsid w:val="00B9424A"/>
    <w:rsid w:val="00B94A3A"/>
    <w:rsid w:val="00B94EF8"/>
    <w:rsid w:val="00B95086"/>
    <w:rsid w:val="00B95439"/>
    <w:rsid w:val="00B95F6E"/>
    <w:rsid w:val="00B97545"/>
    <w:rsid w:val="00B9772E"/>
    <w:rsid w:val="00B97EE8"/>
    <w:rsid w:val="00BA0249"/>
    <w:rsid w:val="00BA0462"/>
    <w:rsid w:val="00BA0E61"/>
    <w:rsid w:val="00BA1416"/>
    <w:rsid w:val="00BA1F89"/>
    <w:rsid w:val="00BA2028"/>
    <w:rsid w:val="00BA25E9"/>
    <w:rsid w:val="00BA2CFF"/>
    <w:rsid w:val="00BA3158"/>
    <w:rsid w:val="00BA3BB5"/>
    <w:rsid w:val="00BA3D71"/>
    <w:rsid w:val="00BA45EC"/>
    <w:rsid w:val="00BA485D"/>
    <w:rsid w:val="00BA5157"/>
    <w:rsid w:val="00BA5255"/>
    <w:rsid w:val="00BA5418"/>
    <w:rsid w:val="00BA573A"/>
    <w:rsid w:val="00BA61D0"/>
    <w:rsid w:val="00BA61ED"/>
    <w:rsid w:val="00BA6A2E"/>
    <w:rsid w:val="00BA70F2"/>
    <w:rsid w:val="00BA7A4C"/>
    <w:rsid w:val="00BA7FC6"/>
    <w:rsid w:val="00BB00B3"/>
    <w:rsid w:val="00BB0B00"/>
    <w:rsid w:val="00BB269A"/>
    <w:rsid w:val="00BB276B"/>
    <w:rsid w:val="00BB2B54"/>
    <w:rsid w:val="00BB2D5F"/>
    <w:rsid w:val="00BB2E7E"/>
    <w:rsid w:val="00BB2FFB"/>
    <w:rsid w:val="00BB3DA8"/>
    <w:rsid w:val="00BB443D"/>
    <w:rsid w:val="00BB4A66"/>
    <w:rsid w:val="00BB4EA6"/>
    <w:rsid w:val="00BB56DF"/>
    <w:rsid w:val="00BB57B5"/>
    <w:rsid w:val="00BB5CD2"/>
    <w:rsid w:val="00BB5DCA"/>
    <w:rsid w:val="00BB6349"/>
    <w:rsid w:val="00BB6413"/>
    <w:rsid w:val="00BB6CC5"/>
    <w:rsid w:val="00BB70E2"/>
    <w:rsid w:val="00BB7287"/>
    <w:rsid w:val="00BC0103"/>
    <w:rsid w:val="00BC0667"/>
    <w:rsid w:val="00BC1CBD"/>
    <w:rsid w:val="00BC1E2C"/>
    <w:rsid w:val="00BC2150"/>
    <w:rsid w:val="00BC275B"/>
    <w:rsid w:val="00BC298C"/>
    <w:rsid w:val="00BC2BBB"/>
    <w:rsid w:val="00BC2F54"/>
    <w:rsid w:val="00BC2FF7"/>
    <w:rsid w:val="00BC3B7D"/>
    <w:rsid w:val="00BC4029"/>
    <w:rsid w:val="00BC4135"/>
    <w:rsid w:val="00BC4B98"/>
    <w:rsid w:val="00BC6E65"/>
    <w:rsid w:val="00BC6EED"/>
    <w:rsid w:val="00BC7CC3"/>
    <w:rsid w:val="00BD0230"/>
    <w:rsid w:val="00BD1E31"/>
    <w:rsid w:val="00BD272C"/>
    <w:rsid w:val="00BD2795"/>
    <w:rsid w:val="00BD280E"/>
    <w:rsid w:val="00BD29C2"/>
    <w:rsid w:val="00BD2C80"/>
    <w:rsid w:val="00BD2DCB"/>
    <w:rsid w:val="00BD2EA2"/>
    <w:rsid w:val="00BD2F51"/>
    <w:rsid w:val="00BD379E"/>
    <w:rsid w:val="00BD3E86"/>
    <w:rsid w:val="00BD4B57"/>
    <w:rsid w:val="00BD509D"/>
    <w:rsid w:val="00BD7019"/>
    <w:rsid w:val="00BD73FA"/>
    <w:rsid w:val="00BD76C1"/>
    <w:rsid w:val="00BD792C"/>
    <w:rsid w:val="00BD7FE5"/>
    <w:rsid w:val="00BE0B92"/>
    <w:rsid w:val="00BE0E41"/>
    <w:rsid w:val="00BE21DD"/>
    <w:rsid w:val="00BE2943"/>
    <w:rsid w:val="00BE2F93"/>
    <w:rsid w:val="00BE3662"/>
    <w:rsid w:val="00BE3B51"/>
    <w:rsid w:val="00BE5C74"/>
    <w:rsid w:val="00BE640D"/>
    <w:rsid w:val="00BE7425"/>
    <w:rsid w:val="00BE742D"/>
    <w:rsid w:val="00BE7543"/>
    <w:rsid w:val="00BE7881"/>
    <w:rsid w:val="00BE7A8A"/>
    <w:rsid w:val="00BF1795"/>
    <w:rsid w:val="00BF1824"/>
    <w:rsid w:val="00BF1901"/>
    <w:rsid w:val="00BF1969"/>
    <w:rsid w:val="00BF2336"/>
    <w:rsid w:val="00BF23FD"/>
    <w:rsid w:val="00BF2739"/>
    <w:rsid w:val="00BF2798"/>
    <w:rsid w:val="00BF2D10"/>
    <w:rsid w:val="00BF3065"/>
    <w:rsid w:val="00BF46BC"/>
    <w:rsid w:val="00BF4C7A"/>
    <w:rsid w:val="00BF51E6"/>
    <w:rsid w:val="00BF52FB"/>
    <w:rsid w:val="00BF55BA"/>
    <w:rsid w:val="00BF55EF"/>
    <w:rsid w:val="00BF5DAF"/>
    <w:rsid w:val="00BF5DC3"/>
    <w:rsid w:val="00BF66C3"/>
    <w:rsid w:val="00BF69FB"/>
    <w:rsid w:val="00BF6C88"/>
    <w:rsid w:val="00BF6FA0"/>
    <w:rsid w:val="00BF7326"/>
    <w:rsid w:val="00BF77E0"/>
    <w:rsid w:val="00C00548"/>
    <w:rsid w:val="00C01247"/>
    <w:rsid w:val="00C01F4C"/>
    <w:rsid w:val="00C025F2"/>
    <w:rsid w:val="00C027AE"/>
    <w:rsid w:val="00C02810"/>
    <w:rsid w:val="00C02CAB"/>
    <w:rsid w:val="00C0300E"/>
    <w:rsid w:val="00C03F69"/>
    <w:rsid w:val="00C07CEE"/>
    <w:rsid w:val="00C10504"/>
    <w:rsid w:val="00C10608"/>
    <w:rsid w:val="00C10A28"/>
    <w:rsid w:val="00C10E50"/>
    <w:rsid w:val="00C1161E"/>
    <w:rsid w:val="00C11BFC"/>
    <w:rsid w:val="00C12C09"/>
    <w:rsid w:val="00C13332"/>
    <w:rsid w:val="00C13792"/>
    <w:rsid w:val="00C13CC1"/>
    <w:rsid w:val="00C144AB"/>
    <w:rsid w:val="00C14601"/>
    <w:rsid w:val="00C16E06"/>
    <w:rsid w:val="00C17472"/>
    <w:rsid w:val="00C20EC0"/>
    <w:rsid w:val="00C2177A"/>
    <w:rsid w:val="00C2206A"/>
    <w:rsid w:val="00C22146"/>
    <w:rsid w:val="00C22433"/>
    <w:rsid w:val="00C2275D"/>
    <w:rsid w:val="00C22C26"/>
    <w:rsid w:val="00C22ECC"/>
    <w:rsid w:val="00C234A4"/>
    <w:rsid w:val="00C23BEB"/>
    <w:rsid w:val="00C23CF0"/>
    <w:rsid w:val="00C23DAD"/>
    <w:rsid w:val="00C24F7D"/>
    <w:rsid w:val="00C268EA"/>
    <w:rsid w:val="00C272CA"/>
    <w:rsid w:val="00C27612"/>
    <w:rsid w:val="00C311B0"/>
    <w:rsid w:val="00C318F9"/>
    <w:rsid w:val="00C31F19"/>
    <w:rsid w:val="00C31F6F"/>
    <w:rsid w:val="00C32D1B"/>
    <w:rsid w:val="00C33767"/>
    <w:rsid w:val="00C33D54"/>
    <w:rsid w:val="00C34647"/>
    <w:rsid w:val="00C34E23"/>
    <w:rsid w:val="00C3517D"/>
    <w:rsid w:val="00C3528C"/>
    <w:rsid w:val="00C364E9"/>
    <w:rsid w:val="00C368D5"/>
    <w:rsid w:val="00C37441"/>
    <w:rsid w:val="00C403E2"/>
    <w:rsid w:val="00C40F28"/>
    <w:rsid w:val="00C416A2"/>
    <w:rsid w:val="00C41B52"/>
    <w:rsid w:val="00C41F1D"/>
    <w:rsid w:val="00C42151"/>
    <w:rsid w:val="00C42199"/>
    <w:rsid w:val="00C42388"/>
    <w:rsid w:val="00C42F19"/>
    <w:rsid w:val="00C431B1"/>
    <w:rsid w:val="00C43D6A"/>
    <w:rsid w:val="00C44751"/>
    <w:rsid w:val="00C448CB"/>
    <w:rsid w:val="00C44DC2"/>
    <w:rsid w:val="00C450EA"/>
    <w:rsid w:val="00C455EC"/>
    <w:rsid w:val="00C4579B"/>
    <w:rsid w:val="00C45C14"/>
    <w:rsid w:val="00C46421"/>
    <w:rsid w:val="00C4699E"/>
    <w:rsid w:val="00C474CC"/>
    <w:rsid w:val="00C500B8"/>
    <w:rsid w:val="00C520DE"/>
    <w:rsid w:val="00C52832"/>
    <w:rsid w:val="00C52BB4"/>
    <w:rsid w:val="00C5315E"/>
    <w:rsid w:val="00C53BFB"/>
    <w:rsid w:val="00C55C25"/>
    <w:rsid w:val="00C55CA9"/>
    <w:rsid w:val="00C562D0"/>
    <w:rsid w:val="00C5631F"/>
    <w:rsid w:val="00C567F4"/>
    <w:rsid w:val="00C56843"/>
    <w:rsid w:val="00C57483"/>
    <w:rsid w:val="00C6019A"/>
    <w:rsid w:val="00C601CB"/>
    <w:rsid w:val="00C6088C"/>
    <w:rsid w:val="00C60B89"/>
    <w:rsid w:val="00C6134E"/>
    <w:rsid w:val="00C618A7"/>
    <w:rsid w:val="00C61CF4"/>
    <w:rsid w:val="00C61D3C"/>
    <w:rsid w:val="00C622B0"/>
    <w:rsid w:val="00C62407"/>
    <w:rsid w:val="00C62E35"/>
    <w:rsid w:val="00C64478"/>
    <w:rsid w:val="00C64814"/>
    <w:rsid w:val="00C64CB2"/>
    <w:rsid w:val="00C65066"/>
    <w:rsid w:val="00C6523F"/>
    <w:rsid w:val="00C65499"/>
    <w:rsid w:val="00C6622C"/>
    <w:rsid w:val="00C66B52"/>
    <w:rsid w:val="00C66CF2"/>
    <w:rsid w:val="00C67426"/>
    <w:rsid w:val="00C67C02"/>
    <w:rsid w:val="00C67D63"/>
    <w:rsid w:val="00C70D94"/>
    <w:rsid w:val="00C71643"/>
    <w:rsid w:val="00C72033"/>
    <w:rsid w:val="00C720C2"/>
    <w:rsid w:val="00C721F3"/>
    <w:rsid w:val="00C72F27"/>
    <w:rsid w:val="00C7417A"/>
    <w:rsid w:val="00C7461E"/>
    <w:rsid w:val="00C74ADB"/>
    <w:rsid w:val="00C74B99"/>
    <w:rsid w:val="00C753C2"/>
    <w:rsid w:val="00C75892"/>
    <w:rsid w:val="00C76919"/>
    <w:rsid w:val="00C77979"/>
    <w:rsid w:val="00C80868"/>
    <w:rsid w:val="00C8147F"/>
    <w:rsid w:val="00C84862"/>
    <w:rsid w:val="00C863DE"/>
    <w:rsid w:val="00C86D94"/>
    <w:rsid w:val="00C86F99"/>
    <w:rsid w:val="00C877F8"/>
    <w:rsid w:val="00C87F6C"/>
    <w:rsid w:val="00C90D18"/>
    <w:rsid w:val="00C90D22"/>
    <w:rsid w:val="00C90ED2"/>
    <w:rsid w:val="00C91804"/>
    <w:rsid w:val="00C91DD6"/>
    <w:rsid w:val="00C92377"/>
    <w:rsid w:val="00C924F4"/>
    <w:rsid w:val="00C92699"/>
    <w:rsid w:val="00C926DE"/>
    <w:rsid w:val="00C9288F"/>
    <w:rsid w:val="00C94A28"/>
    <w:rsid w:val="00C952B0"/>
    <w:rsid w:val="00C95828"/>
    <w:rsid w:val="00C9616A"/>
    <w:rsid w:val="00C9668C"/>
    <w:rsid w:val="00C96CF2"/>
    <w:rsid w:val="00C96EFF"/>
    <w:rsid w:val="00C97406"/>
    <w:rsid w:val="00C97B9D"/>
    <w:rsid w:val="00C97B9F"/>
    <w:rsid w:val="00C97E4F"/>
    <w:rsid w:val="00CA07F8"/>
    <w:rsid w:val="00CA0C58"/>
    <w:rsid w:val="00CA19B3"/>
    <w:rsid w:val="00CA19D6"/>
    <w:rsid w:val="00CA2008"/>
    <w:rsid w:val="00CA2CDB"/>
    <w:rsid w:val="00CA3675"/>
    <w:rsid w:val="00CA383E"/>
    <w:rsid w:val="00CA43F0"/>
    <w:rsid w:val="00CA4769"/>
    <w:rsid w:val="00CA4D7E"/>
    <w:rsid w:val="00CA562B"/>
    <w:rsid w:val="00CA599A"/>
    <w:rsid w:val="00CA5D6D"/>
    <w:rsid w:val="00CA6F75"/>
    <w:rsid w:val="00CA7474"/>
    <w:rsid w:val="00CA76E1"/>
    <w:rsid w:val="00CB0FD8"/>
    <w:rsid w:val="00CB1C1B"/>
    <w:rsid w:val="00CB1E65"/>
    <w:rsid w:val="00CB1EAF"/>
    <w:rsid w:val="00CB2516"/>
    <w:rsid w:val="00CB28D5"/>
    <w:rsid w:val="00CB370D"/>
    <w:rsid w:val="00CB4DDA"/>
    <w:rsid w:val="00CB4FF5"/>
    <w:rsid w:val="00CB53FF"/>
    <w:rsid w:val="00CB717B"/>
    <w:rsid w:val="00CC0A82"/>
    <w:rsid w:val="00CC173F"/>
    <w:rsid w:val="00CC241A"/>
    <w:rsid w:val="00CC2598"/>
    <w:rsid w:val="00CC27A2"/>
    <w:rsid w:val="00CC2966"/>
    <w:rsid w:val="00CC2B59"/>
    <w:rsid w:val="00CC2D24"/>
    <w:rsid w:val="00CC3349"/>
    <w:rsid w:val="00CC3824"/>
    <w:rsid w:val="00CC40CF"/>
    <w:rsid w:val="00CC4742"/>
    <w:rsid w:val="00CC4A15"/>
    <w:rsid w:val="00CC4A61"/>
    <w:rsid w:val="00CC4E7D"/>
    <w:rsid w:val="00CC57D8"/>
    <w:rsid w:val="00CC591E"/>
    <w:rsid w:val="00CC6599"/>
    <w:rsid w:val="00CC67B2"/>
    <w:rsid w:val="00CC67C2"/>
    <w:rsid w:val="00CC7305"/>
    <w:rsid w:val="00CC75AF"/>
    <w:rsid w:val="00CC75E6"/>
    <w:rsid w:val="00CD1869"/>
    <w:rsid w:val="00CD2699"/>
    <w:rsid w:val="00CD367B"/>
    <w:rsid w:val="00CD36D5"/>
    <w:rsid w:val="00CD3FC1"/>
    <w:rsid w:val="00CD4922"/>
    <w:rsid w:val="00CD4B45"/>
    <w:rsid w:val="00CD5C63"/>
    <w:rsid w:val="00CD71BD"/>
    <w:rsid w:val="00CD72FC"/>
    <w:rsid w:val="00CD74CA"/>
    <w:rsid w:val="00CD7733"/>
    <w:rsid w:val="00CE01BD"/>
    <w:rsid w:val="00CE02A7"/>
    <w:rsid w:val="00CE179B"/>
    <w:rsid w:val="00CE1A5D"/>
    <w:rsid w:val="00CE1C82"/>
    <w:rsid w:val="00CE2FA3"/>
    <w:rsid w:val="00CE32AF"/>
    <w:rsid w:val="00CE357C"/>
    <w:rsid w:val="00CE3BAB"/>
    <w:rsid w:val="00CE44DC"/>
    <w:rsid w:val="00CE50FA"/>
    <w:rsid w:val="00CE61FF"/>
    <w:rsid w:val="00CE651A"/>
    <w:rsid w:val="00CE679E"/>
    <w:rsid w:val="00CE6F4D"/>
    <w:rsid w:val="00CE73F9"/>
    <w:rsid w:val="00CF097A"/>
    <w:rsid w:val="00CF0A26"/>
    <w:rsid w:val="00CF1173"/>
    <w:rsid w:val="00CF146B"/>
    <w:rsid w:val="00CF1E6C"/>
    <w:rsid w:val="00CF3721"/>
    <w:rsid w:val="00CF43A8"/>
    <w:rsid w:val="00CF676E"/>
    <w:rsid w:val="00CF6B02"/>
    <w:rsid w:val="00CF77D3"/>
    <w:rsid w:val="00CF7CDC"/>
    <w:rsid w:val="00CF7F02"/>
    <w:rsid w:val="00D005C0"/>
    <w:rsid w:val="00D006EC"/>
    <w:rsid w:val="00D0082E"/>
    <w:rsid w:val="00D00FE1"/>
    <w:rsid w:val="00D011B3"/>
    <w:rsid w:val="00D01920"/>
    <w:rsid w:val="00D01ADC"/>
    <w:rsid w:val="00D02BE9"/>
    <w:rsid w:val="00D03009"/>
    <w:rsid w:val="00D0318B"/>
    <w:rsid w:val="00D033EA"/>
    <w:rsid w:val="00D034D9"/>
    <w:rsid w:val="00D03D61"/>
    <w:rsid w:val="00D0463F"/>
    <w:rsid w:val="00D04BBA"/>
    <w:rsid w:val="00D05D9E"/>
    <w:rsid w:val="00D061C1"/>
    <w:rsid w:val="00D065E9"/>
    <w:rsid w:val="00D07914"/>
    <w:rsid w:val="00D07A97"/>
    <w:rsid w:val="00D10417"/>
    <w:rsid w:val="00D10EB5"/>
    <w:rsid w:val="00D11738"/>
    <w:rsid w:val="00D120F0"/>
    <w:rsid w:val="00D12C67"/>
    <w:rsid w:val="00D145D7"/>
    <w:rsid w:val="00D147BD"/>
    <w:rsid w:val="00D14E43"/>
    <w:rsid w:val="00D152A1"/>
    <w:rsid w:val="00D16905"/>
    <w:rsid w:val="00D17966"/>
    <w:rsid w:val="00D17C84"/>
    <w:rsid w:val="00D20614"/>
    <w:rsid w:val="00D20BDF"/>
    <w:rsid w:val="00D21379"/>
    <w:rsid w:val="00D2142F"/>
    <w:rsid w:val="00D2147C"/>
    <w:rsid w:val="00D22DE8"/>
    <w:rsid w:val="00D22E2C"/>
    <w:rsid w:val="00D23363"/>
    <w:rsid w:val="00D235C4"/>
    <w:rsid w:val="00D23FCF"/>
    <w:rsid w:val="00D24126"/>
    <w:rsid w:val="00D24664"/>
    <w:rsid w:val="00D250A8"/>
    <w:rsid w:val="00D2528B"/>
    <w:rsid w:val="00D256A3"/>
    <w:rsid w:val="00D25A1F"/>
    <w:rsid w:val="00D26FAB"/>
    <w:rsid w:val="00D274CD"/>
    <w:rsid w:val="00D27CB7"/>
    <w:rsid w:val="00D30CFD"/>
    <w:rsid w:val="00D30D58"/>
    <w:rsid w:val="00D313D2"/>
    <w:rsid w:val="00D316EB"/>
    <w:rsid w:val="00D32BDC"/>
    <w:rsid w:val="00D33B87"/>
    <w:rsid w:val="00D33BEB"/>
    <w:rsid w:val="00D348E2"/>
    <w:rsid w:val="00D34E32"/>
    <w:rsid w:val="00D350B1"/>
    <w:rsid w:val="00D363FB"/>
    <w:rsid w:val="00D36459"/>
    <w:rsid w:val="00D36902"/>
    <w:rsid w:val="00D36CD0"/>
    <w:rsid w:val="00D37035"/>
    <w:rsid w:val="00D371E3"/>
    <w:rsid w:val="00D375C2"/>
    <w:rsid w:val="00D37A58"/>
    <w:rsid w:val="00D37F3C"/>
    <w:rsid w:val="00D37F85"/>
    <w:rsid w:val="00D4034C"/>
    <w:rsid w:val="00D40FF7"/>
    <w:rsid w:val="00D415DC"/>
    <w:rsid w:val="00D4181D"/>
    <w:rsid w:val="00D4301A"/>
    <w:rsid w:val="00D4388F"/>
    <w:rsid w:val="00D4391A"/>
    <w:rsid w:val="00D43921"/>
    <w:rsid w:val="00D43A2B"/>
    <w:rsid w:val="00D44A02"/>
    <w:rsid w:val="00D45159"/>
    <w:rsid w:val="00D479A8"/>
    <w:rsid w:val="00D50796"/>
    <w:rsid w:val="00D50815"/>
    <w:rsid w:val="00D5129B"/>
    <w:rsid w:val="00D512E6"/>
    <w:rsid w:val="00D51551"/>
    <w:rsid w:val="00D51F78"/>
    <w:rsid w:val="00D522D9"/>
    <w:rsid w:val="00D525F6"/>
    <w:rsid w:val="00D52834"/>
    <w:rsid w:val="00D52DC9"/>
    <w:rsid w:val="00D53470"/>
    <w:rsid w:val="00D53B67"/>
    <w:rsid w:val="00D53DF6"/>
    <w:rsid w:val="00D54142"/>
    <w:rsid w:val="00D545B1"/>
    <w:rsid w:val="00D545B8"/>
    <w:rsid w:val="00D549A1"/>
    <w:rsid w:val="00D55469"/>
    <w:rsid w:val="00D554FD"/>
    <w:rsid w:val="00D55763"/>
    <w:rsid w:val="00D5583D"/>
    <w:rsid w:val="00D55868"/>
    <w:rsid w:val="00D561AF"/>
    <w:rsid w:val="00D56512"/>
    <w:rsid w:val="00D56B41"/>
    <w:rsid w:val="00D56B7D"/>
    <w:rsid w:val="00D57950"/>
    <w:rsid w:val="00D57B57"/>
    <w:rsid w:val="00D60209"/>
    <w:rsid w:val="00D60250"/>
    <w:rsid w:val="00D61C47"/>
    <w:rsid w:val="00D621B6"/>
    <w:rsid w:val="00D621BE"/>
    <w:rsid w:val="00D62840"/>
    <w:rsid w:val="00D63BBE"/>
    <w:rsid w:val="00D63F49"/>
    <w:rsid w:val="00D64552"/>
    <w:rsid w:val="00D6461A"/>
    <w:rsid w:val="00D64F68"/>
    <w:rsid w:val="00D650BF"/>
    <w:rsid w:val="00D65F5B"/>
    <w:rsid w:val="00D666C1"/>
    <w:rsid w:val="00D67F42"/>
    <w:rsid w:val="00D7067A"/>
    <w:rsid w:val="00D72744"/>
    <w:rsid w:val="00D737A9"/>
    <w:rsid w:val="00D738CB"/>
    <w:rsid w:val="00D73DB1"/>
    <w:rsid w:val="00D74417"/>
    <w:rsid w:val="00D74623"/>
    <w:rsid w:val="00D74B2A"/>
    <w:rsid w:val="00D75F10"/>
    <w:rsid w:val="00D763F1"/>
    <w:rsid w:val="00D76E0B"/>
    <w:rsid w:val="00D77398"/>
    <w:rsid w:val="00D804A6"/>
    <w:rsid w:val="00D808E2"/>
    <w:rsid w:val="00D80909"/>
    <w:rsid w:val="00D80926"/>
    <w:rsid w:val="00D817CD"/>
    <w:rsid w:val="00D82192"/>
    <w:rsid w:val="00D82C66"/>
    <w:rsid w:val="00D8362F"/>
    <w:rsid w:val="00D83ED3"/>
    <w:rsid w:val="00D842DB"/>
    <w:rsid w:val="00D84581"/>
    <w:rsid w:val="00D85484"/>
    <w:rsid w:val="00D85A05"/>
    <w:rsid w:val="00D85FD5"/>
    <w:rsid w:val="00D8670F"/>
    <w:rsid w:val="00D86C69"/>
    <w:rsid w:val="00D86E17"/>
    <w:rsid w:val="00D87967"/>
    <w:rsid w:val="00D90364"/>
    <w:rsid w:val="00D904DB"/>
    <w:rsid w:val="00D90632"/>
    <w:rsid w:val="00D90A5E"/>
    <w:rsid w:val="00D91550"/>
    <w:rsid w:val="00D91780"/>
    <w:rsid w:val="00D92635"/>
    <w:rsid w:val="00D92C4C"/>
    <w:rsid w:val="00D93446"/>
    <w:rsid w:val="00D93CAE"/>
    <w:rsid w:val="00D93E95"/>
    <w:rsid w:val="00D94165"/>
    <w:rsid w:val="00D945D0"/>
    <w:rsid w:val="00D9489C"/>
    <w:rsid w:val="00D94F8D"/>
    <w:rsid w:val="00D96A19"/>
    <w:rsid w:val="00D97695"/>
    <w:rsid w:val="00D97857"/>
    <w:rsid w:val="00D97B6F"/>
    <w:rsid w:val="00D97C5E"/>
    <w:rsid w:val="00DA0846"/>
    <w:rsid w:val="00DA0937"/>
    <w:rsid w:val="00DA0D75"/>
    <w:rsid w:val="00DA102C"/>
    <w:rsid w:val="00DA1AEE"/>
    <w:rsid w:val="00DA1FC9"/>
    <w:rsid w:val="00DA2F4A"/>
    <w:rsid w:val="00DA402F"/>
    <w:rsid w:val="00DA458E"/>
    <w:rsid w:val="00DA4CE2"/>
    <w:rsid w:val="00DA5B81"/>
    <w:rsid w:val="00DA6398"/>
    <w:rsid w:val="00DA7477"/>
    <w:rsid w:val="00DB02C2"/>
    <w:rsid w:val="00DB0707"/>
    <w:rsid w:val="00DB0BB8"/>
    <w:rsid w:val="00DB1166"/>
    <w:rsid w:val="00DB1529"/>
    <w:rsid w:val="00DB27F2"/>
    <w:rsid w:val="00DB2971"/>
    <w:rsid w:val="00DB2BA1"/>
    <w:rsid w:val="00DB3266"/>
    <w:rsid w:val="00DB4C5B"/>
    <w:rsid w:val="00DB4D82"/>
    <w:rsid w:val="00DB5A5B"/>
    <w:rsid w:val="00DB612E"/>
    <w:rsid w:val="00DB70C4"/>
    <w:rsid w:val="00DB70E5"/>
    <w:rsid w:val="00DB7642"/>
    <w:rsid w:val="00DC0FD8"/>
    <w:rsid w:val="00DC11F8"/>
    <w:rsid w:val="00DC1605"/>
    <w:rsid w:val="00DC1ADC"/>
    <w:rsid w:val="00DC1C87"/>
    <w:rsid w:val="00DC287E"/>
    <w:rsid w:val="00DC2B60"/>
    <w:rsid w:val="00DC374F"/>
    <w:rsid w:val="00DC3BD8"/>
    <w:rsid w:val="00DC3DC9"/>
    <w:rsid w:val="00DC437B"/>
    <w:rsid w:val="00DC4EB2"/>
    <w:rsid w:val="00DC5033"/>
    <w:rsid w:val="00DC53D8"/>
    <w:rsid w:val="00DC5C19"/>
    <w:rsid w:val="00DC7C3E"/>
    <w:rsid w:val="00DD0659"/>
    <w:rsid w:val="00DD1616"/>
    <w:rsid w:val="00DD297D"/>
    <w:rsid w:val="00DD2DB0"/>
    <w:rsid w:val="00DD3CEB"/>
    <w:rsid w:val="00DD5298"/>
    <w:rsid w:val="00DD6041"/>
    <w:rsid w:val="00DD63C6"/>
    <w:rsid w:val="00DD6899"/>
    <w:rsid w:val="00DD6CDC"/>
    <w:rsid w:val="00DD7633"/>
    <w:rsid w:val="00DD7764"/>
    <w:rsid w:val="00DD78B7"/>
    <w:rsid w:val="00DD7AF4"/>
    <w:rsid w:val="00DD7B93"/>
    <w:rsid w:val="00DD7FDE"/>
    <w:rsid w:val="00DE002E"/>
    <w:rsid w:val="00DE1B05"/>
    <w:rsid w:val="00DE1EE7"/>
    <w:rsid w:val="00DE213E"/>
    <w:rsid w:val="00DE26B5"/>
    <w:rsid w:val="00DE430E"/>
    <w:rsid w:val="00DE53F2"/>
    <w:rsid w:val="00DE5C37"/>
    <w:rsid w:val="00DE69AA"/>
    <w:rsid w:val="00DE6CC6"/>
    <w:rsid w:val="00DE70CA"/>
    <w:rsid w:val="00DF0EC2"/>
    <w:rsid w:val="00DF10A4"/>
    <w:rsid w:val="00DF12A0"/>
    <w:rsid w:val="00DF1B39"/>
    <w:rsid w:val="00DF1DCB"/>
    <w:rsid w:val="00DF2581"/>
    <w:rsid w:val="00DF370A"/>
    <w:rsid w:val="00DF3AC0"/>
    <w:rsid w:val="00DF452E"/>
    <w:rsid w:val="00DF4FC4"/>
    <w:rsid w:val="00DF534C"/>
    <w:rsid w:val="00DF58CC"/>
    <w:rsid w:val="00DF60ED"/>
    <w:rsid w:val="00DF72FB"/>
    <w:rsid w:val="00DF73E8"/>
    <w:rsid w:val="00DF754F"/>
    <w:rsid w:val="00DF7A83"/>
    <w:rsid w:val="00DF7DB5"/>
    <w:rsid w:val="00E0022C"/>
    <w:rsid w:val="00E00896"/>
    <w:rsid w:val="00E00E64"/>
    <w:rsid w:val="00E01B43"/>
    <w:rsid w:val="00E0209E"/>
    <w:rsid w:val="00E03286"/>
    <w:rsid w:val="00E0361D"/>
    <w:rsid w:val="00E03663"/>
    <w:rsid w:val="00E03843"/>
    <w:rsid w:val="00E03B0F"/>
    <w:rsid w:val="00E03E89"/>
    <w:rsid w:val="00E04126"/>
    <w:rsid w:val="00E045F1"/>
    <w:rsid w:val="00E04B9A"/>
    <w:rsid w:val="00E0583A"/>
    <w:rsid w:val="00E06987"/>
    <w:rsid w:val="00E074D3"/>
    <w:rsid w:val="00E07921"/>
    <w:rsid w:val="00E07E78"/>
    <w:rsid w:val="00E10410"/>
    <w:rsid w:val="00E104D8"/>
    <w:rsid w:val="00E10BAD"/>
    <w:rsid w:val="00E11802"/>
    <w:rsid w:val="00E118E2"/>
    <w:rsid w:val="00E12F71"/>
    <w:rsid w:val="00E13E49"/>
    <w:rsid w:val="00E14792"/>
    <w:rsid w:val="00E149AA"/>
    <w:rsid w:val="00E15422"/>
    <w:rsid w:val="00E15CC4"/>
    <w:rsid w:val="00E160D5"/>
    <w:rsid w:val="00E166DF"/>
    <w:rsid w:val="00E16FAE"/>
    <w:rsid w:val="00E17D07"/>
    <w:rsid w:val="00E21B38"/>
    <w:rsid w:val="00E21C1B"/>
    <w:rsid w:val="00E22032"/>
    <w:rsid w:val="00E222F0"/>
    <w:rsid w:val="00E234EC"/>
    <w:rsid w:val="00E24CBC"/>
    <w:rsid w:val="00E24D7C"/>
    <w:rsid w:val="00E25417"/>
    <w:rsid w:val="00E268A6"/>
    <w:rsid w:val="00E26B26"/>
    <w:rsid w:val="00E27C20"/>
    <w:rsid w:val="00E27C77"/>
    <w:rsid w:val="00E27DFC"/>
    <w:rsid w:val="00E27FD0"/>
    <w:rsid w:val="00E30AA0"/>
    <w:rsid w:val="00E30B0B"/>
    <w:rsid w:val="00E31784"/>
    <w:rsid w:val="00E326B6"/>
    <w:rsid w:val="00E3292A"/>
    <w:rsid w:val="00E3301D"/>
    <w:rsid w:val="00E33475"/>
    <w:rsid w:val="00E35880"/>
    <w:rsid w:val="00E36C57"/>
    <w:rsid w:val="00E36D74"/>
    <w:rsid w:val="00E373F4"/>
    <w:rsid w:val="00E377D5"/>
    <w:rsid w:val="00E37D4F"/>
    <w:rsid w:val="00E40168"/>
    <w:rsid w:val="00E408D7"/>
    <w:rsid w:val="00E41A6F"/>
    <w:rsid w:val="00E41E17"/>
    <w:rsid w:val="00E4207F"/>
    <w:rsid w:val="00E423A4"/>
    <w:rsid w:val="00E4284F"/>
    <w:rsid w:val="00E42ADC"/>
    <w:rsid w:val="00E42DD3"/>
    <w:rsid w:val="00E4302C"/>
    <w:rsid w:val="00E439C8"/>
    <w:rsid w:val="00E43D0F"/>
    <w:rsid w:val="00E44231"/>
    <w:rsid w:val="00E44344"/>
    <w:rsid w:val="00E45514"/>
    <w:rsid w:val="00E45666"/>
    <w:rsid w:val="00E461A2"/>
    <w:rsid w:val="00E46F16"/>
    <w:rsid w:val="00E47610"/>
    <w:rsid w:val="00E50897"/>
    <w:rsid w:val="00E50BAF"/>
    <w:rsid w:val="00E516DD"/>
    <w:rsid w:val="00E517BB"/>
    <w:rsid w:val="00E51E72"/>
    <w:rsid w:val="00E5230F"/>
    <w:rsid w:val="00E523AE"/>
    <w:rsid w:val="00E5266C"/>
    <w:rsid w:val="00E52B1A"/>
    <w:rsid w:val="00E52E08"/>
    <w:rsid w:val="00E53CD4"/>
    <w:rsid w:val="00E53FD7"/>
    <w:rsid w:val="00E54882"/>
    <w:rsid w:val="00E55115"/>
    <w:rsid w:val="00E5558A"/>
    <w:rsid w:val="00E557BD"/>
    <w:rsid w:val="00E55A4D"/>
    <w:rsid w:val="00E55AC9"/>
    <w:rsid w:val="00E55EF9"/>
    <w:rsid w:val="00E562F9"/>
    <w:rsid w:val="00E56BE2"/>
    <w:rsid w:val="00E572D2"/>
    <w:rsid w:val="00E60D92"/>
    <w:rsid w:val="00E61407"/>
    <w:rsid w:val="00E61770"/>
    <w:rsid w:val="00E61A3D"/>
    <w:rsid w:val="00E61F35"/>
    <w:rsid w:val="00E61F67"/>
    <w:rsid w:val="00E62BE7"/>
    <w:rsid w:val="00E6309A"/>
    <w:rsid w:val="00E636DD"/>
    <w:rsid w:val="00E66A6B"/>
    <w:rsid w:val="00E7024A"/>
    <w:rsid w:val="00E710EF"/>
    <w:rsid w:val="00E711F6"/>
    <w:rsid w:val="00E71A1E"/>
    <w:rsid w:val="00E72352"/>
    <w:rsid w:val="00E72843"/>
    <w:rsid w:val="00E72A2A"/>
    <w:rsid w:val="00E74605"/>
    <w:rsid w:val="00E74E62"/>
    <w:rsid w:val="00E7530F"/>
    <w:rsid w:val="00E75E2D"/>
    <w:rsid w:val="00E760B8"/>
    <w:rsid w:val="00E76537"/>
    <w:rsid w:val="00E76C2F"/>
    <w:rsid w:val="00E77643"/>
    <w:rsid w:val="00E77ABC"/>
    <w:rsid w:val="00E77FAB"/>
    <w:rsid w:val="00E802DD"/>
    <w:rsid w:val="00E80537"/>
    <w:rsid w:val="00E80A81"/>
    <w:rsid w:val="00E8104B"/>
    <w:rsid w:val="00E81236"/>
    <w:rsid w:val="00E817EA"/>
    <w:rsid w:val="00E81A42"/>
    <w:rsid w:val="00E82101"/>
    <w:rsid w:val="00E823C0"/>
    <w:rsid w:val="00E823CE"/>
    <w:rsid w:val="00E824DF"/>
    <w:rsid w:val="00E82D15"/>
    <w:rsid w:val="00E82DEE"/>
    <w:rsid w:val="00E832D7"/>
    <w:rsid w:val="00E83ABC"/>
    <w:rsid w:val="00E84D47"/>
    <w:rsid w:val="00E85DBF"/>
    <w:rsid w:val="00E86569"/>
    <w:rsid w:val="00E8697C"/>
    <w:rsid w:val="00E86C89"/>
    <w:rsid w:val="00E904F6"/>
    <w:rsid w:val="00E90865"/>
    <w:rsid w:val="00E90A63"/>
    <w:rsid w:val="00E9161C"/>
    <w:rsid w:val="00E92204"/>
    <w:rsid w:val="00E9246B"/>
    <w:rsid w:val="00E926C0"/>
    <w:rsid w:val="00E92789"/>
    <w:rsid w:val="00E9289A"/>
    <w:rsid w:val="00E93046"/>
    <w:rsid w:val="00E940CC"/>
    <w:rsid w:val="00E942A8"/>
    <w:rsid w:val="00E94BEA"/>
    <w:rsid w:val="00E96844"/>
    <w:rsid w:val="00E9730A"/>
    <w:rsid w:val="00E9773E"/>
    <w:rsid w:val="00E97BD1"/>
    <w:rsid w:val="00EA0001"/>
    <w:rsid w:val="00EA02D8"/>
    <w:rsid w:val="00EA04AF"/>
    <w:rsid w:val="00EA0F91"/>
    <w:rsid w:val="00EA1868"/>
    <w:rsid w:val="00EA1ECF"/>
    <w:rsid w:val="00EA2EB1"/>
    <w:rsid w:val="00EA303A"/>
    <w:rsid w:val="00EA3A1E"/>
    <w:rsid w:val="00EA3E17"/>
    <w:rsid w:val="00EA3EA7"/>
    <w:rsid w:val="00EA3FDC"/>
    <w:rsid w:val="00EA4640"/>
    <w:rsid w:val="00EA518E"/>
    <w:rsid w:val="00EA5281"/>
    <w:rsid w:val="00EA5F3A"/>
    <w:rsid w:val="00EA6A65"/>
    <w:rsid w:val="00EA6C42"/>
    <w:rsid w:val="00EA7366"/>
    <w:rsid w:val="00EA77D0"/>
    <w:rsid w:val="00EA7917"/>
    <w:rsid w:val="00EB233C"/>
    <w:rsid w:val="00EB3BC3"/>
    <w:rsid w:val="00EB46F4"/>
    <w:rsid w:val="00EB4BF0"/>
    <w:rsid w:val="00EB51EE"/>
    <w:rsid w:val="00EB5315"/>
    <w:rsid w:val="00EB6105"/>
    <w:rsid w:val="00EB6A0F"/>
    <w:rsid w:val="00EB78A7"/>
    <w:rsid w:val="00EC044E"/>
    <w:rsid w:val="00EC047B"/>
    <w:rsid w:val="00EC07D0"/>
    <w:rsid w:val="00EC0A55"/>
    <w:rsid w:val="00EC0E4A"/>
    <w:rsid w:val="00EC1D45"/>
    <w:rsid w:val="00EC2903"/>
    <w:rsid w:val="00EC2FBF"/>
    <w:rsid w:val="00EC3846"/>
    <w:rsid w:val="00EC3A14"/>
    <w:rsid w:val="00EC3EF1"/>
    <w:rsid w:val="00EC4325"/>
    <w:rsid w:val="00EC435C"/>
    <w:rsid w:val="00EC43A6"/>
    <w:rsid w:val="00EC4A9C"/>
    <w:rsid w:val="00EC6102"/>
    <w:rsid w:val="00EC68F9"/>
    <w:rsid w:val="00EC6A4F"/>
    <w:rsid w:val="00EC7104"/>
    <w:rsid w:val="00EC7207"/>
    <w:rsid w:val="00EC7969"/>
    <w:rsid w:val="00ED03A1"/>
    <w:rsid w:val="00ED0486"/>
    <w:rsid w:val="00ED0C7A"/>
    <w:rsid w:val="00ED0EEE"/>
    <w:rsid w:val="00ED1291"/>
    <w:rsid w:val="00ED12D7"/>
    <w:rsid w:val="00ED16F6"/>
    <w:rsid w:val="00ED1794"/>
    <w:rsid w:val="00ED1D75"/>
    <w:rsid w:val="00ED1F4E"/>
    <w:rsid w:val="00ED2C94"/>
    <w:rsid w:val="00ED2CC1"/>
    <w:rsid w:val="00ED36FE"/>
    <w:rsid w:val="00ED3796"/>
    <w:rsid w:val="00ED39C1"/>
    <w:rsid w:val="00ED3F88"/>
    <w:rsid w:val="00ED42A3"/>
    <w:rsid w:val="00ED5037"/>
    <w:rsid w:val="00ED569E"/>
    <w:rsid w:val="00ED7748"/>
    <w:rsid w:val="00EE01C5"/>
    <w:rsid w:val="00EE0434"/>
    <w:rsid w:val="00EE0AD8"/>
    <w:rsid w:val="00EE0F0C"/>
    <w:rsid w:val="00EE1583"/>
    <w:rsid w:val="00EE2282"/>
    <w:rsid w:val="00EE2345"/>
    <w:rsid w:val="00EE2B37"/>
    <w:rsid w:val="00EE2B7E"/>
    <w:rsid w:val="00EE4746"/>
    <w:rsid w:val="00EE48A2"/>
    <w:rsid w:val="00EE4AC8"/>
    <w:rsid w:val="00EE4B4C"/>
    <w:rsid w:val="00EE5B6A"/>
    <w:rsid w:val="00EE7029"/>
    <w:rsid w:val="00EE735B"/>
    <w:rsid w:val="00EE73C4"/>
    <w:rsid w:val="00EE75E8"/>
    <w:rsid w:val="00EE7782"/>
    <w:rsid w:val="00EF00D8"/>
    <w:rsid w:val="00EF04A4"/>
    <w:rsid w:val="00EF06A9"/>
    <w:rsid w:val="00EF17C1"/>
    <w:rsid w:val="00EF1B46"/>
    <w:rsid w:val="00EF22B5"/>
    <w:rsid w:val="00EF2A22"/>
    <w:rsid w:val="00EF3E80"/>
    <w:rsid w:val="00EF3F7A"/>
    <w:rsid w:val="00EF503F"/>
    <w:rsid w:val="00EF5356"/>
    <w:rsid w:val="00EF53C7"/>
    <w:rsid w:val="00EF54AE"/>
    <w:rsid w:val="00EF5756"/>
    <w:rsid w:val="00EF59C3"/>
    <w:rsid w:val="00EF5A8F"/>
    <w:rsid w:val="00EF5E07"/>
    <w:rsid w:val="00EF6322"/>
    <w:rsid w:val="00EF64D2"/>
    <w:rsid w:val="00EF754F"/>
    <w:rsid w:val="00F00857"/>
    <w:rsid w:val="00F016CF"/>
    <w:rsid w:val="00F03603"/>
    <w:rsid w:val="00F03DE7"/>
    <w:rsid w:val="00F05135"/>
    <w:rsid w:val="00F0521B"/>
    <w:rsid w:val="00F05722"/>
    <w:rsid w:val="00F05F3E"/>
    <w:rsid w:val="00F060BA"/>
    <w:rsid w:val="00F06229"/>
    <w:rsid w:val="00F062B8"/>
    <w:rsid w:val="00F07716"/>
    <w:rsid w:val="00F07966"/>
    <w:rsid w:val="00F10025"/>
    <w:rsid w:val="00F1197C"/>
    <w:rsid w:val="00F12B2B"/>
    <w:rsid w:val="00F130EF"/>
    <w:rsid w:val="00F13CBD"/>
    <w:rsid w:val="00F13E0F"/>
    <w:rsid w:val="00F14615"/>
    <w:rsid w:val="00F14D86"/>
    <w:rsid w:val="00F157EE"/>
    <w:rsid w:val="00F15918"/>
    <w:rsid w:val="00F15998"/>
    <w:rsid w:val="00F161DD"/>
    <w:rsid w:val="00F16447"/>
    <w:rsid w:val="00F17742"/>
    <w:rsid w:val="00F17C06"/>
    <w:rsid w:val="00F204ED"/>
    <w:rsid w:val="00F20C20"/>
    <w:rsid w:val="00F22209"/>
    <w:rsid w:val="00F22712"/>
    <w:rsid w:val="00F228E8"/>
    <w:rsid w:val="00F22A3C"/>
    <w:rsid w:val="00F22DD4"/>
    <w:rsid w:val="00F2363F"/>
    <w:rsid w:val="00F23A41"/>
    <w:rsid w:val="00F25055"/>
    <w:rsid w:val="00F250DA"/>
    <w:rsid w:val="00F25211"/>
    <w:rsid w:val="00F255CE"/>
    <w:rsid w:val="00F2563C"/>
    <w:rsid w:val="00F2567F"/>
    <w:rsid w:val="00F26C8C"/>
    <w:rsid w:val="00F27649"/>
    <w:rsid w:val="00F27F50"/>
    <w:rsid w:val="00F3030B"/>
    <w:rsid w:val="00F30966"/>
    <w:rsid w:val="00F30A78"/>
    <w:rsid w:val="00F30BE6"/>
    <w:rsid w:val="00F30DE9"/>
    <w:rsid w:val="00F31CA7"/>
    <w:rsid w:val="00F3217B"/>
    <w:rsid w:val="00F322E5"/>
    <w:rsid w:val="00F32DA7"/>
    <w:rsid w:val="00F34187"/>
    <w:rsid w:val="00F34B46"/>
    <w:rsid w:val="00F35DAD"/>
    <w:rsid w:val="00F35FC3"/>
    <w:rsid w:val="00F37555"/>
    <w:rsid w:val="00F37E7B"/>
    <w:rsid w:val="00F407C2"/>
    <w:rsid w:val="00F408F9"/>
    <w:rsid w:val="00F41ACE"/>
    <w:rsid w:val="00F41F86"/>
    <w:rsid w:val="00F4270D"/>
    <w:rsid w:val="00F42901"/>
    <w:rsid w:val="00F42FA1"/>
    <w:rsid w:val="00F431D8"/>
    <w:rsid w:val="00F43700"/>
    <w:rsid w:val="00F438D3"/>
    <w:rsid w:val="00F43A93"/>
    <w:rsid w:val="00F43AAF"/>
    <w:rsid w:val="00F445A0"/>
    <w:rsid w:val="00F44620"/>
    <w:rsid w:val="00F44A59"/>
    <w:rsid w:val="00F44C55"/>
    <w:rsid w:val="00F44E23"/>
    <w:rsid w:val="00F45260"/>
    <w:rsid w:val="00F453D2"/>
    <w:rsid w:val="00F45C5E"/>
    <w:rsid w:val="00F46435"/>
    <w:rsid w:val="00F467FE"/>
    <w:rsid w:val="00F47540"/>
    <w:rsid w:val="00F47831"/>
    <w:rsid w:val="00F47862"/>
    <w:rsid w:val="00F47D10"/>
    <w:rsid w:val="00F47E34"/>
    <w:rsid w:val="00F5025C"/>
    <w:rsid w:val="00F50FF6"/>
    <w:rsid w:val="00F52051"/>
    <w:rsid w:val="00F5291F"/>
    <w:rsid w:val="00F52DEF"/>
    <w:rsid w:val="00F53531"/>
    <w:rsid w:val="00F5363B"/>
    <w:rsid w:val="00F53F1E"/>
    <w:rsid w:val="00F55243"/>
    <w:rsid w:val="00F5705E"/>
    <w:rsid w:val="00F61172"/>
    <w:rsid w:val="00F611D8"/>
    <w:rsid w:val="00F620AA"/>
    <w:rsid w:val="00F62B7F"/>
    <w:rsid w:val="00F632E3"/>
    <w:rsid w:val="00F63DC4"/>
    <w:rsid w:val="00F6426D"/>
    <w:rsid w:val="00F65402"/>
    <w:rsid w:val="00F6590B"/>
    <w:rsid w:val="00F6599F"/>
    <w:rsid w:val="00F6618D"/>
    <w:rsid w:val="00F6677C"/>
    <w:rsid w:val="00F66D5F"/>
    <w:rsid w:val="00F672CD"/>
    <w:rsid w:val="00F677AB"/>
    <w:rsid w:val="00F67926"/>
    <w:rsid w:val="00F702CA"/>
    <w:rsid w:val="00F70953"/>
    <w:rsid w:val="00F7132A"/>
    <w:rsid w:val="00F716AC"/>
    <w:rsid w:val="00F71740"/>
    <w:rsid w:val="00F72EF1"/>
    <w:rsid w:val="00F732A5"/>
    <w:rsid w:val="00F734B9"/>
    <w:rsid w:val="00F734BC"/>
    <w:rsid w:val="00F73647"/>
    <w:rsid w:val="00F739D1"/>
    <w:rsid w:val="00F73E8E"/>
    <w:rsid w:val="00F74738"/>
    <w:rsid w:val="00F74862"/>
    <w:rsid w:val="00F74997"/>
    <w:rsid w:val="00F75A96"/>
    <w:rsid w:val="00F75B99"/>
    <w:rsid w:val="00F75FAA"/>
    <w:rsid w:val="00F7640F"/>
    <w:rsid w:val="00F765A0"/>
    <w:rsid w:val="00F77155"/>
    <w:rsid w:val="00F77407"/>
    <w:rsid w:val="00F77A82"/>
    <w:rsid w:val="00F800A3"/>
    <w:rsid w:val="00F80FAB"/>
    <w:rsid w:val="00F8113D"/>
    <w:rsid w:val="00F81ACB"/>
    <w:rsid w:val="00F81E13"/>
    <w:rsid w:val="00F83126"/>
    <w:rsid w:val="00F8472F"/>
    <w:rsid w:val="00F84E73"/>
    <w:rsid w:val="00F85C36"/>
    <w:rsid w:val="00F85D0D"/>
    <w:rsid w:val="00F8623F"/>
    <w:rsid w:val="00F86393"/>
    <w:rsid w:val="00F86A7B"/>
    <w:rsid w:val="00F871C3"/>
    <w:rsid w:val="00F876F1"/>
    <w:rsid w:val="00F8789B"/>
    <w:rsid w:val="00F87C80"/>
    <w:rsid w:val="00F87C9F"/>
    <w:rsid w:val="00F900DF"/>
    <w:rsid w:val="00F901E6"/>
    <w:rsid w:val="00F909E4"/>
    <w:rsid w:val="00F91375"/>
    <w:rsid w:val="00F91411"/>
    <w:rsid w:val="00F939B8"/>
    <w:rsid w:val="00F93AC6"/>
    <w:rsid w:val="00F941B3"/>
    <w:rsid w:val="00F94834"/>
    <w:rsid w:val="00F95376"/>
    <w:rsid w:val="00F957A0"/>
    <w:rsid w:val="00F95B80"/>
    <w:rsid w:val="00F96DF4"/>
    <w:rsid w:val="00FA0973"/>
    <w:rsid w:val="00FA0F72"/>
    <w:rsid w:val="00FA13C8"/>
    <w:rsid w:val="00FA1739"/>
    <w:rsid w:val="00FA207F"/>
    <w:rsid w:val="00FA289A"/>
    <w:rsid w:val="00FA3B77"/>
    <w:rsid w:val="00FA4703"/>
    <w:rsid w:val="00FA4CE2"/>
    <w:rsid w:val="00FA4D2D"/>
    <w:rsid w:val="00FA4D5B"/>
    <w:rsid w:val="00FA5728"/>
    <w:rsid w:val="00FA6929"/>
    <w:rsid w:val="00FA6C46"/>
    <w:rsid w:val="00FA7291"/>
    <w:rsid w:val="00FA72F2"/>
    <w:rsid w:val="00FA7347"/>
    <w:rsid w:val="00FA7B8D"/>
    <w:rsid w:val="00FA7CAD"/>
    <w:rsid w:val="00FB0757"/>
    <w:rsid w:val="00FB1035"/>
    <w:rsid w:val="00FB17F8"/>
    <w:rsid w:val="00FB1EAA"/>
    <w:rsid w:val="00FB2022"/>
    <w:rsid w:val="00FB2E32"/>
    <w:rsid w:val="00FB325B"/>
    <w:rsid w:val="00FB3B31"/>
    <w:rsid w:val="00FB3C75"/>
    <w:rsid w:val="00FB45D8"/>
    <w:rsid w:val="00FB4706"/>
    <w:rsid w:val="00FB4778"/>
    <w:rsid w:val="00FB579A"/>
    <w:rsid w:val="00FB5BCD"/>
    <w:rsid w:val="00FB5D72"/>
    <w:rsid w:val="00FB5D86"/>
    <w:rsid w:val="00FB6174"/>
    <w:rsid w:val="00FB7438"/>
    <w:rsid w:val="00FB7665"/>
    <w:rsid w:val="00FB7835"/>
    <w:rsid w:val="00FB7C03"/>
    <w:rsid w:val="00FC00D7"/>
    <w:rsid w:val="00FC010E"/>
    <w:rsid w:val="00FC1356"/>
    <w:rsid w:val="00FC1FB1"/>
    <w:rsid w:val="00FC2C24"/>
    <w:rsid w:val="00FC3728"/>
    <w:rsid w:val="00FC39A7"/>
    <w:rsid w:val="00FC3D01"/>
    <w:rsid w:val="00FC4432"/>
    <w:rsid w:val="00FC4792"/>
    <w:rsid w:val="00FC4C17"/>
    <w:rsid w:val="00FC5105"/>
    <w:rsid w:val="00FC5800"/>
    <w:rsid w:val="00FC5EC1"/>
    <w:rsid w:val="00FC6E5E"/>
    <w:rsid w:val="00FC794A"/>
    <w:rsid w:val="00FC7BF4"/>
    <w:rsid w:val="00FC7D26"/>
    <w:rsid w:val="00FD0FC1"/>
    <w:rsid w:val="00FD171D"/>
    <w:rsid w:val="00FD1CB4"/>
    <w:rsid w:val="00FD1EA0"/>
    <w:rsid w:val="00FD2299"/>
    <w:rsid w:val="00FD2437"/>
    <w:rsid w:val="00FD26AD"/>
    <w:rsid w:val="00FD31E9"/>
    <w:rsid w:val="00FD3225"/>
    <w:rsid w:val="00FD448B"/>
    <w:rsid w:val="00FD4F79"/>
    <w:rsid w:val="00FD582F"/>
    <w:rsid w:val="00FD59F5"/>
    <w:rsid w:val="00FD6322"/>
    <w:rsid w:val="00FD6501"/>
    <w:rsid w:val="00FD6AF0"/>
    <w:rsid w:val="00FD7E4E"/>
    <w:rsid w:val="00FE054D"/>
    <w:rsid w:val="00FE064A"/>
    <w:rsid w:val="00FE1217"/>
    <w:rsid w:val="00FE1780"/>
    <w:rsid w:val="00FE2744"/>
    <w:rsid w:val="00FE2D76"/>
    <w:rsid w:val="00FE31D2"/>
    <w:rsid w:val="00FE3E91"/>
    <w:rsid w:val="00FE3F56"/>
    <w:rsid w:val="00FE4224"/>
    <w:rsid w:val="00FE59D9"/>
    <w:rsid w:val="00FE5CDE"/>
    <w:rsid w:val="00FE6700"/>
    <w:rsid w:val="00FE7217"/>
    <w:rsid w:val="00FE73EE"/>
    <w:rsid w:val="00FE7C79"/>
    <w:rsid w:val="00FF02F2"/>
    <w:rsid w:val="00FF034A"/>
    <w:rsid w:val="00FF2889"/>
    <w:rsid w:val="00FF2B43"/>
    <w:rsid w:val="00FF2F73"/>
    <w:rsid w:val="00FF3A36"/>
    <w:rsid w:val="00FF40CD"/>
    <w:rsid w:val="00FF46FA"/>
    <w:rsid w:val="00FF5027"/>
    <w:rsid w:val="00FF5245"/>
    <w:rsid w:val="00FF62C5"/>
    <w:rsid w:val="00FF62F5"/>
    <w:rsid w:val="00FF6447"/>
    <w:rsid w:val="00FF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F911260"/>
  <w15:docId w15:val="{2A79C4C1-6C43-4311-A608-0ED73B93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4D7"/>
    <w:pPr>
      <w:spacing w:after="120"/>
    </w:pPr>
    <w:rPr>
      <w:rFonts w:ascii="Arial" w:hAnsi="Arial"/>
      <w:sz w:val="24"/>
      <w:szCs w:val="24"/>
    </w:rPr>
  </w:style>
  <w:style w:type="paragraph" w:styleId="Heading1">
    <w:name w:val="heading 1"/>
    <w:basedOn w:val="Normal"/>
    <w:next w:val="Normal"/>
    <w:qFormat/>
    <w:rsid w:val="00376CD3"/>
    <w:pPr>
      <w:keepNext/>
      <w:spacing w:before="300"/>
      <w:outlineLvl w:val="0"/>
    </w:pPr>
    <w:rPr>
      <w:rFonts w:cs="Arial"/>
      <w:b/>
      <w:bCs/>
      <w:color w:val="000080"/>
      <w:kern w:val="32"/>
      <w:sz w:val="36"/>
      <w:szCs w:val="32"/>
    </w:rPr>
  </w:style>
  <w:style w:type="paragraph" w:styleId="Heading2">
    <w:name w:val="heading 2"/>
    <w:basedOn w:val="Normal"/>
    <w:next w:val="Normal"/>
    <w:qFormat/>
    <w:rsid w:val="00A43E03"/>
    <w:pPr>
      <w:keepNext/>
      <w:spacing w:before="300"/>
      <w:outlineLvl w:val="1"/>
    </w:pPr>
    <w:rPr>
      <w:rFonts w:cs="Arial"/>
      <w:b/>
      <w:bCs/>
      <w:iCs/>
      <w:sz w:val="28"/>
      <w:szCs w:val="28"/>
    </w:rPr>
  </w:style>
  <w:style w:type="paragraph" w:styleId="Heading3">
    <w:name w:val="heading 3"/>
    <w:basedOn w:val="Normal"/>
    <w:next w:val="Normal"/>
    <w:qFormat/>
    <w:rsid w:val="00A43E03"/>
    <w:pPr>
      <w:keepNext/>
      <w:spacing w:before="300"/>
      <w:outlineLvl w:val="2"/>
    </w:pPr>
    <w:rPr>
      <w:rFonts w:cs="Arial"/>
      <w:b/>
      <w:bCs/>
      <w:szCs w:val="26"/>
    </w:rPr>
  </w:style>
  <w:style w:type="paragraph" w:styleId="Heading4">
    <w:name w:val="heading 4"/>
    <w:basedOn w:val="Normal"/>
    <w:next w:val="Normal"/>
    <w:qFormat/>
    <w:rsid w:val="00F41ACE"/>
    <w:pPr>
      <w:outlineLvl w:val="3"/>
    </w:pPr>
    <w:rPr>
      <w:b/>
      <w:i/>
      <w:color w:val="333399"/>
    </w:rPr>
  </w:style>
  <w:style w:type="paragraph" w:styleId="Heading5">
    <w:name w:val="heading 5"/>
    <w:basedOn w:val="Normal"/>
    <w:next w:val="Normal"/>
    <w:qFormat/>
    <w:rsid w:val="00B74521"/>
    <w:pPr>
      <w:spacing w:before="240" w:after="60"/>
      <w:outlineLvl w:val="4"/>
    </w:pPr>
    <w:rPr>
      <w:b/>
      <w:bCs/>
      <w:i/>
      <w:iCs/>
      <w:sz w:val="26"/>
      <w:szCs w:val="26"/>
    </w:rPr>
  </w:style>
  <w:style w:type="paragraph" w:styleId="Heading6">
    <w:name w:val="heading 6"/>
    <w:basedOn w:val="Normal"/>
    <w:next w:val="Normal"/>
    <w:qFormat/>
    <w:rsid w:val="00B74521"/>
    <w:pPr>
      <w:spacing w:before="240" w:after="60"/>
      <w:outlineLvl w:val="5"/>
    </w:pPr>
    <w:rPr>
      <w:rFonts w:ascii="Times New Roman" w:hAnsi="Times New Roman"/>
      <w:b/>
      <w:bCs/>
      <w:sz w:val="22"/>
      <w:szCs w:val="22"/>
    </w:rPr>
  </w:style>
  <w:style w:type="paragraph" w:styleId="Heading7">
    <w:name w:val="heading 7"/>
    <w:basedOn w:val="Normal"/>
    <w:next w:val="Normal"/>
    <w:qFormat/>
    <w:rsid w:val="00B74521"/>
    <w:pPr>
      <w:spacing w:before="240" w:after="60"/>
      <w:outlineLvl w:val="6"/>
    </w:pPr>
    <w:rPr>
      <w:rFonts w:ascii="Times New Roman" w:hAnsi="Times New Roman"/>
    </w:rPr>
  </w:style>
  <w:style w:type="paragraph" w:styleId="Heading8">
    <w:name w:val="heading 8"/>
    <w:basedOn w:val="Normal"/>
    <w:next w:val="Normal"/>
    <w:qFormat/>
    <w:rsid w:val="00B74521"/>
    <w:pPr>
      <w:spacing w:before="240" w:after="60"/>
      <w:outlineLvl w:val="7"/>
    </w:pPr>
    <w:rPr>
      <w:rFonts w:ascii="Times New Roman" w:hAnsi="Times New Roman"/>
      <w:i/>
      <w:iCs/>
    </w:rPr>
  </w:style>
  <w:style w:type="paragraph" w:styleId="Heading9">
    <w:name w:val="heading 9"/>
    <w:basedOn w:val="Normal"/>
    <w:next w:val="Normal"/>
    <w:qFormat/>
    <w:rsid w:val="00B7452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
    <w:name w:val="boxed"/>
    <w:basedOn w:val="Normal"/>
    <w:link w:val="boxedChar"/>
    <w:semiHidden/>
    <w:rsid w:val="00621615"/>
    <w:pPr>
      <w:pBdr>
        <w:top w:val="single" w:sz="4" w:space="1" w:color="auto" w:shadow="1"/>
        <w:left w:val="single" w:sz="4" w:space="4" w:color="auto" w:shadow="1"/>
        <w:bottom w:val="single" w:sz="4" w:space="1" w:color="auto" w:shadow="1"/>
        <w:right w:val="single" w:sz="4" w:space="4" w:color="auto" w:shadow="1"/>
      </w:pBdr>
      <w:shd w:val="clear" w:color="auto" w:fill="CCFFFF"/>
      <w:ind w:right="36"/>
    </w:pPr>
    <w:rPr>
      <w:b/>
      <w:sz w:val="20"/>
    </w:rPr>
  </w:style>
  <w:style w:type="character" w:customStyle="1" w:styleId="boxedChar">
    <w:name w:val="boxed Char"/>
    <w:link w:val="boxed"/>
    <w:rsid w:val="00621615"/>
    <w:rPr>
      <w:rFonts w:ascii="Arial" w:hAnsi="Arial"/>
      <w:b/>
      <w:szCs w:val="24"/>
      <w:lang w:val="en-GB" w:eastAsia="en-GB" w:bidi="ar-SA"/>
    </w:rPr>
  </w:style>
  <w:style w:type="paragraph" w:styleId="ListBullet">
    <w:name w:val="List Bullet"/>
    <w:basedOn w:val="Normal"/>
    <w:link w:val="ListBulletChar"/>
    <w:semiHidden/>
    <w:rsid w:val="007D0DDA"/>
    <w:pPr>
      <w:numPr>
        <w:numId w:val="1"/>
      </w:numPr>
    </w:pPr>
  </w:style>
  <w:style w:type="paragraph" w:customStyle="1" w:styleId="StyleHeading4Left254cm">
    <w:name w:val="Style Heading 4 + Left:  2.54 cm"/>
    <w:basedOn w:val="Normal"/>
    <w:semiHidden/>
    <w:rsid w:val="00815BD5"/>
    <w:pPr>
      <w:numPr>
        <w:numId w:val="3"/>
      </w:numPr>
      <w:tabs>
        <w:tab w:val="clear" w:pos="0"/>
      </w:tabs>
      <w:ind w:left="728" w:hanging="728"/>
    </w:pPr>
  </w:style>
  <w:style w:type="character" w:styleId="Hyperlink">
    <w:name w:val="Hyperlink"/>
    <w:uiPriority w:val="99"/>
    <w:rsid w:val="00450349"/>
    <w:rPr>
      <w:color w:val="0000FF"/>
      <w:u w:val="single"/>
    </w:rPr>
  </w:style>
  <w:style w:type="paragraph" w:customStyle="1" w:styleId="bulletlist">
    <w:name w:val="bullet_list"/>
    <w:basedOn w:val="Normal"/>
    <w:semiHidden/>
    <w:rsid w:val="00450349"/>
    <w:pPr>
      <w:numPr>
        <w:numId w:val="2"/>
      </w:numPr>
    </w:pPr>
    <w:rPr>
      <w:sz w:val="22"/>
    </w:rPr>
  </w:style>
  <w:style w:type="paragraph" w:styleId="Header">
    <w:name w:val="header"/>
    <w:basedOn w:val="Normal"/>
    <w:link w:val="HeaderChar"/>
    <w:semiHidden/>
    <w:rsid w:val="008E439E"/>
    <w:pPr>
      <w:tabs>
        <w:tab w:val="center" w:pos="4153"/>
        <w:tab w:val="right" w:pos="8306"/>
      </w:tabs>
    </w:pPr>
  </w:style>
  <w:style w:type="paragraph" w:styleId="Footer">
    <w:name w:val="footer"/>
    <w:basedOn w:val="Normal"/>
    <w:link w:val="FooterChar"/>
    <w:uiPriority w:val="99"/>
    <w:rsid w:val="008E439E"/>
    <w:pPr>
      <w:tabs>
        <w:tab w:val="center" w:pos="4153"/>
        <w:tab w:val="right" w:pos="8306"/>
      </w:tabs>
    </w:pPr>
  </w:style>
  <w:style w:type="paragraph" w:styleId="TOC1">
    <w:name w:val="toc 1"/>
    <w:basedOn w:val="Normal"/>
    <w:next w:val="Normal"/>
    <w:autoRedefine/>
    <w:uiPriority w:val="39"/>
    <w:rsid w:val="00AD5081"/>
    <w:pPr>
      <w:tabs>
        <w:tab w:val="right" w:leader="dot" w:pos="9629"/>
      </w:tabs>
      <w:spacing w:before="160" w:after="40"/>
    </w:pPr>
    <w:rPr>
      <w:b/>
      <w:noProof/>
      <w:color w:val="000080"/>
    </w:rPr>
  </w:style>
  <w:style w:type="paragraph" w:styleId="TOC2">
    <w:name w:val="toc 2"/>
    <w:basedOn w:val="Normal"/>
    <w:next w:val="Normal"/>
    <w:autoRedefine/>
    <w:uiPriority w:val="39"/>
    <w:rsid w:val="00AD5081"/>
    <w:pPr>
      <w:tabs>
        <w:tab w:val="right" w:leader="dot" w:pos="9629"/>
      </w:tabs>
      <w:spacing w:before="40" w:after="40"/>
    </w:pPr>
    <w:rPr>
      <w:noProof/>
    </w:rPr>
  </w:style>
  <w:style w:type="paragraph" w:styleId="TOC3">
    <w:name w:val="toc 3"/>
    <w:basedOn w:val="Normal"/>
    <w:next w:val="Normal"/>
    <w:autoRedefine/>
    <w:semiHidden/>
    <w:rsid w:val="00AD5081"/>
    <w:pPr>
      <w:spacing w:after="40"/>
      <w:ind w:left="284"/>
    </w:pPr>
  </w:style>
  <w:style w:type="character" w:customStyle="1" w:styleId="ListBulletChar">
    <w:name w:val="List Bullet Char"/>
    <w:link w:val="ListBullet"/>
    <w:semiHidden/>
    <w:rsid w:val="00353861"/>
    <w:rPr>
      <w:rFonts w:ascii="Arial" w:hAnsi="Arial"/>
      <w:sz w:val="24"/>
      <w:szCs w:val="24"/>
    </w:rPr>
  </w:style>
  <w:style w:type="character" w:styleId="CommentReference">
    <w:name w:val="annotation reference"/>
    <w:semiHidden/>
    <w:rsid w:val="0000074A"/>
    <w:rPr>
      <w:sz w:val="16"/>
      <w:szCs w:val="16"/>
    </w:rPr>
  </w:style>
  <w:style w:type="paragraph" w:styleId="CommentText">
    <w:name w:val="annotation text"/>
    <w:basedOn w:val="Normal"/>
    <w:semiHidden/>
    <w:rsid w:val="0000074A"/>
    <w:rPr>
      <w:szCs w:val="20"/>
    </w:rPr>
  </w:style>
  <w:style w:type="paragraph" w:styleId="CommentSubject">
    <w:name w:val="annotation subject"/>
    <w:basedOn w:val="CommentText"/>
    <w:next w:val="CommentText"/>
    <w:semiHidden/>
    <w:rsid w:val="0000074A"/>
    <w:rPr>
      <w:b/>
      <w:bCs/>
    </w:rPr>
  </w:style>
  <w:style w:type="paragraph" w:styleId="BalloonText">
    <w:name w:val="Balloon Text"/>
    <w:basedOn w:val="Normal"/>
    <w:semiHidden/>
    <w:rsid w:val="0000074A"/>
    <w:rPr>
      <w:rFonts w:ascii="Tahoma" w:hAnsi="Tahoma" w:cs="Tahoma"/>
      <w:sz w:val="16"/>
      <w:szCs w:val="16"/>
    </w:rPr>
  </w:style>
  <w:style w:type="character" w:styleId="FollowedHyperlink">
    <w:name w:val="FollowedHyperlink"/>
    <w:semiHidden/>
    <w:rsid w:val="00C272CA"/>
    <w:rPr>
      <w:color w:val="800080"/>
      <w:u w:val="single"/>
    </w:rPr>
  </w:style>
  <w:style w:type="paragraph" w:styleId="BlockText">
    <w:name w:val="Block Text"/>
    <w:basedOn w:val="Normal"/>
    <w:semiHidden/>
    <w:rsid w:val="00B74521"/>
    <w:pPr>
      <w:ind w:left="1440" w:right="1440"/>
    </w:pPr>
  </w:style>
  <w:style w:type="paragraph" w:styleId="BodyText">
    <w:name w:val="Body Text"/>
    <w:basedOn w:val="Normal"/>
    <w:semiHidden/>
    <w:rsid w:val="00B74521"/>
  </w:style>
  <w:style w:type="paragraph" w:styleId="BodyText2">
    <w:name w:val="Body Text 2"/>
    <w:basedOn w:val="Normal"/>
    <w:semiHidden/>
    <w:rsid w:val="00B74521"/>
    <w:pPr>
      <w:spacing w:line="480" w:lineRule="auto"/>
    </w:pPr>
  </w:style>
  <w:style w:type="paragraph" w:styleId="BodyText3">
    <w:name w:val="Body Text 3"/>
    <w:basedOn w:val="Normal"/>
    <w:semiHidden/>
    <w:rsid w:val="00B74521"/>
    <w:rPr>
      <w:sz w:val="16"/>
      <w:szCs w:val="16"/>
    </w:rPr>
  </w:style>
  <w:style w:type="paragraph" w:styleId="BodyTextFirstIndent">
    <w:name w:val="Body Text First Indent"/>
    <w:basedOn w:val="BodyText"/>
    <w:semiHidden/>
    <w:rsid w:val="00B74521"/>
    <w:pPr>
      <w:ind w:firstLine="210"/>
    </w:pPr>
  </w:style>
  <w:style w:type="paragraph" w:styleId="BodyTextIndent">
    <w:name w:val="Body Text Indent"/>
    <w:basedOn w:val="Normal"/>
    <w:semiHidden/>
    <w:rsid w:val="00B74521"/>
    <w:pPr>
      <w:ind w:left="283"/>
    </w:pPr>
  </w:style>
  <w:style w:type="paragraph" w:styleId="BodyTextFirstIndent2">
    <w:name w:val="Body Text First Indent 2"/>
    <w:basedOn w:val="BodyTextIndent"/>
    <w:semiHidden/>
    <w:rsid w:val="00B74521"/>
    <w:pPr>
      <w:ind w:firstLine="210"/>
    </w:pPr>
  </w:style>
  <w:style w:type="paragraph" w:styleId="BodyTextIndent2">
    <w:name w:val="Body Text Indent 2"/>
    <w:basedOn w:val="Normal"/>
    <w:semiHidden/>
    <w:rsid w:val="00B74521"/>
    <w:pPr>
      <w:spacing w:line="480" w:lineRule="auto"/>
      <w:ind w:left="283"/>
    </w:pPr>
  </w:style>
  <w:style w:type="paragraph" w:styleId="BodyTextIndent3">
    <w:name w:val="Body Text Indent 3"/>
    <w:basedOn w:val="Normal"/>
    <w:semiHidden/>
    <w:rsid w:val="00B74521"/>
    <w:pPr>
      <w:ind w:left="283"/>
    </w:pPr>
    <w:rPr>
      <w:sz w:val="16"/>
      <w:szCs w:val="16"/>
    </w:rPr>
  </w:style>
  <w:style w:type="paragraph" w:styleId="Caption">
    <w:name w:val="caption"/>
    <w:basedOn w:val="Normal"/>
    <w:next w:val="Normal"/>
    <w:qFormat/>
    <w:rsid w:val="00B74521"/>
    <w:rPr>
      <w:b/>
      <w:bCs/>
      <w:szCs w:val="20"/>
    </w:rPr>
  </w:style>
  <w:style w:type="paragraph" w:styleId="Closing">
    <w:name w:val="Closing"/>
    <w:basedOn w:val="Normal"/>
    <w:semiHidden/>
    <w:rsid w:val="00B74521"/>
    <w:pPr>
      <w:ind w:left="4252"/>
    </w:pPr>
  </w:style>
  <w:style w:type="paragraph" w:styleId="Date">
    <w:name w:val="Date"/>
    <w:basedOn w:val="Normal"/>
    <w:next w:val="Normal"/>
    <w:semiHidden/>
    <w:rsid w:val="00B74521"/>
  </w:style>
  <w:style w:type="paragraph" w:styleId="DocumentMap">
    <w:name w:val="Document Map"/>
    <w:basedOn w:val="Normal"/>
    <w:semiHidden/>
    <w:rsid w:val="00B74521"/>
    <w:pPr>
      <w:shd w:val="clear" w:color="auto" w:fill="000080"/>
    </w:pPr>
    <w:rPr>
      <w:rFonts w:ascii="Tahoma" w:hAnsi="Tahoma" w:cs="Tahoma"/>
      <w:szCs w:val="20"/>
    </w:rPr>
  </w:style>
  <w:style w:type="paragraph" w:styleId="E-mailSignature">
    <w:name w:val="E-mail Signature"/>
    <w:basedOn w:val="Normal"/>
    <w:semiHidden/>
    <w:rsid w:val="00B74521"/>
  </w:style>
  <w:style w:type="paragraph" w:styleId="EndnoteText">
    <w:name w:val="endnote text"/>
    <w:basedOn w:val="Normal"/>
    <w:semiHidden/>
    <w:rsid w:val="00B74521"/>
    <w:rPr>
      <w:szCs w:val="20"/>
    </w:rPr>
  </w:style>
  <w:style w:type="paragraph" w:styleId="EnvelopeAddress">
    <w:name w:val="envelope address"/>
    <w:basedOn w:val="Normal"/>
    <w:semiHidden/>
    <w:rsid w:val="00B74521"/>
    <w:pPr>
      <w:framePr w:w="7920" w:h="1980" w:hRule="exact" w:hSpace="180" w:wrap="auto" w:hAnchor="page" w:xAlign="center" w:yAlign="bottom"/>
      <w:ind w:left="2880"/>
    </w:pPr>
    <w:rPr>
      <w:rFonts w:cs="Arial"/>
    </w:rPr>
  </w:style>
  <w:style w:type="paragraph" w:styleId="EnvelopeReturn">
    <w:name w:val="envelope return"/>
    <w:basedOn w:val="Normal"/>
    <w:semiHidden/>
    <w:rsid w:val="00B74521"/>
    <w:rPr>
      <w:rFonts w:cs="Arial"/>
      <w:szCs w:val="20"/>
    </w:rPr>
  </w:style>
  <w:style w:type="paragraph" w:styleId="FootnoteText">
    <w:name w:val="footnote text"/>
    <w:basedOn w:val="Normal"/>
    <w:link w:val="FootnoteTextChar"/>
    <w:uiPriority w:val="99"/>
    <w:rsid w:val="00B74521"/>
    <w:rPr>
      <w:szCs w:val="20"/>
    </w:rPr>
  </w:style>
  <w:style w:type="paragraph" w:styleId="HTMLAddress">
    <w:name w:val="HTML Address"/>
    <w:basedOn w:val="Normal"/>
    <w:semiHidden/>
    <w:rsid w:val="00B74521"/>
    <w:rPr>
      <w:i/>
      <w:iCs/>
    </w:rPr>
  </w:style>
  <w:style w:type="paragraph" w:styleId="HTMLPreformatted">
    <w:name w:val="HTML Preformatted"/>
    <w:basedOn w:val="Normal"/>
    <w:semiHidden/>
    <w:rsid w:val="00B74521"/>
    <w:rPr>
      <w:rFonts w:ascii="Courier New" w:hAnsi="Courier New" w:cs="Courier New"/>
      <w:szCs w:val="20"/>
    </w:rPr>
  </w:style>
  <w:style w:type="paragraph" w:styleId="Index1">
    <w:name w:val="index 1"/>
    <w:basedOn w:val="Normal"/>
    <w:next w:val="Normal"/>
    <w:autoRedefine/>
    <w:semiHidden/>
    <w:rsid w:val="00B74521"/>
    <w:pPr>
      <w:ind w:left="200" w:hanging="200"/>
    </w:pPr>
  </w:style>
  <w:style w:type="paragraph" w:styleId="Index2">
    <w:name w:val="index 2"/>
    <w:basedOn w:val="Normal"/>
    <w:next w:val="Normal"/>
    <w:autoRedefine/>
    <w:semiHidden/>
    <w:rsid w:val="00B74521"/>
    <w:pPr>
      <w:ind w:left="400" w:hanging="200"/>
    </w:pPr>
  </w:style>
  <w:style w:type="paragraph" w:styleId="Index3">
    <w:name w:val="index 3"/>
    <w:basedOn w:val="Normal"/>
    <w:next w:val="Normal"/>
    <w:autoRedefine/>
    <w:semiHidden/>
    <w:rsid w:val="00B74521"/>
    <w:pPr>
      <w:ind w:left="600" w:hanging="200"/>
    </w:pPr>
  </w:style>
  <w:style w:type="paragraph" w:styleId="Index4">
    <w:name w:val="index 4"/>
    <w:basedOn w:val="Normal"/>
    <w:next w:val="Normal"/>
    <w:autoRedefine/>
    <w:semiHidden/>
    <w:rsid w:val="00B74521"/>
    <w:pPr>
      <w:ind w:left="800" w:hanging="200"/>
    </w:pPr>
  </w:style>
  <w:style w:type="paragraph" w:styleId="Index5">
    <w:name w:val="index 5"/>
    <w:basedOn w:val="Normal"/>
    <w:next w:val="Normal"/>
    <w:autoRedefine/>
    <w:semiHidden/>
    <w:rsid w:val="00B74521"/>
    <w:pPr>
      <w:ind w:left="1000" w:hanging="200"/>
    </w:pPr>
  </w:style>
  <w:style w:type="paragraph" w:styleId="Index6">
    <w:name w:val="index 6"/>
    <w:basedOn w:val="Normal"/>
    <w:next w:val="Normal"/>
    <w:autoRedefine/>
    <w:semiHidden/>
    <w:rsid w:val="00B74521"/>
    <w:pPr>
      <w:ind w:left="1200" w:hanging="200"/>
    </w:pPr>
  </w:style>
  <w:style w:type="paragraph" w:styleId="Index7">
    <w:name w:val="index 7"/>
    <w:basedOn w:val="Normal"/>
    <w:next w:val="Normal"/>
    <w:autoRedefine/>
    <w:semiHidden/>
    <w:rsid w:val="00B74521"/>
    <w:pPr>
      <w:ind w:left="1400" w:hanging="200"/>
    </w:pPr>
  </w:style>
  <w:style w:type="paragraph" w:styleId="Index8">
    <w:name w:val="index 8"/>
    <w:basedOn w:val="Normal"/>
    <w:next w:val="Normal"/>
    <w:autoRedefine/>
    <w:semiHidden/>
    <w:rsid w:val="00B74521"/>
    <w:pPr>
      <w:ind w:left="1600" w:hanging="200"/>
    </w:pPr>
  </w:style>
  <w:style w:type="paragraph" w:styleId="Index9">
    <w:name w:val="index 9"/>
    <w:basedOn w:val="Normal"/>
    <w:next w:val="Normal"/>
    <w:autoRedefine/>
    <w:semiHidden/>
    <w:rsid w:val="00B74521"/>
    <w:pPr>
      <w:ind w:left="1800" w:hanging="200"/>
    </w:pPr>
  </w:style>
  <w:style w:type="paragraph" w:styleId="IndexHeading">
    <w:name w:val="index heading"/>
    <w:basedOn w:val="Normal"/>
    <w:next w:val="Index1"/>
    <w:semiHidden/>
    <w:rsid w:val="00B74521"/>
    <w:rPr>
      <w:rFonts w:cs="Arial"/>
      <w:b/>
      <w:bCs/>
    </w:rPr>
  </w:style>
  <w:style w:type="paragraph" w:styleId="List">
    <w:name w:val="List"/>
    <w:basedOn w:val="Normal"/>
    <w:semiHidden/>
    <w:rsid w:val="00B74521"/>
    <w:pPr>
      <w:ind w:left="283" w:hanging="283"/>
    </w:pPr>
  </w:style>
  <w:style w:type="paragraph" w:styleId="List2">
    <w:name w:val="List 2"/>
    <w:basedOn w:val="Normal"/>
    <w:semiHidden/>
    <w:rsid w:val="00B74521"/>
    <w:pPr>
      <w:ind w:left="566" w:hanging="283"/>
    </w:pPr>
  </w:style>
  <w:style w:type="paragraph" w:styleId="List3">
    <w:name w:val="List 3"/>
    <w:basedOn w:val="Normal"/>
    <w:semiHidden/>
    <w:rsid w:val="00B74521"/>
    <w:pPr>
      <w:ind w:left="849" w:hanging="283"/>
    </w:pPr>
  </w:style>
  <w:style w:type="paragraph" w:styleId="List4">
    <w:name w:val="List 4"/>
    <w:basedOn w:val="Normal"/>
    <w:semiHidden/>
    <w:rsid w:val="00B74521"/>
    <w:pPr>
      <w:ind w:left="1132" w:hanging="283"/>
    </w:pPr>
  </w:style>
  <w:style w:type="paragraph" w:styleId="List5">
    <w:name w:val="List 5"/>
    <w:basedOn w:val="Normal"/>
    <w:semiHidden/>
    <w:rsid w:val="00B74521"/>
    <w:pPr>
      <w:ind w:left="1415" w:hanging="283"/>
    </w:pPr>
  </w:style>
  <w:style w:type="paragraph" w:styleId="ListBullet2">
    <w:name w:val="List Bullet 2"/>
    <w:basedOn w:val="Normal"/>
    <w:semiHidden/>
    <w:rsid w:val="00B74521"/>
    <w:pPr>
      <w:numPr>
        <w:numId w:val="4"/>
      </w:numPr>
    </w:pPr>
  </w:style>
  <w:style w:type="paragraph" w:styleId="ListBullet3">
    <w:name w:val="List Bullet 3"/>
    <w:basedOn w:val="Normal"/>
    <w:semiHidden/>
    <w:rsid w:val="00B74521"/>
    <w:pPr>
      <w:numPr>
        <w:numId w:val="5"/>
      </w:numPr>
    </w:pPr>
  </w:style>
  <w:style w:type="paragraph" w:styleId="ListBullet4">
    <w:name w:val="List Bullet 4"/>
    <w:basedOn w:val="Normal"/>
    <w:semiHidden/>
    <w:rsid w:val="00B74521"/>
    <w:pPr>
      <w:numPr>
        <w:numId w:val="6"/>
      </w:numPr>
    </w:pPr>
  </w:style>
  <w:style w:type="paragraph" w:styleId="ListBullet5">
    <w:name w:val="List Bullet 5"/>
    <w:basedOn w:val="Normal"/>
    <w:semiHidden/>
    <w:rsid w:val="00B74521"/>
    <w:pPr>
      <w:numPr>
        <w:numId w:val="7"/>
      </w:numPr>
    </w:pPr>
  </w:style>
  <w:style w:type="paragraph" w:styleId="ListContinue">
    <w:name w:val="List Continue"/>
    <w:basedOn w:val="Normal"/>
    <w:semiHidden/>
    <w:rsid w:val="00B74521"/>
    <w:pPr>
      <w:ind w:left="283"/>
    </w:pPr>
  </w:style>
  <w:style w:type="paragraph" w:styleId="ListContinue2">
    <w:name w:val="List Continue 2"/>
    <w:basedOn w:val="Normal"/>
    <w:semiHidden/>
    <w:rsid w:val="00B74521"/>
    <w:pPr>
      <w:ind w:left="566"/>
    </w:pPr>
  </w:style>
  <w:style w:type="paragraph" w:styleId="ListContinue3">
    <w:name w:val="List Continue 3"/>
    <w:basedOn w:val="Normal"/>
    <w:semiHidden/>
    <w:rsid w:val="00B74521"/>
    <w:pPr>
      <w:ind w:left="849"/>
    </w:pPr>
  </w:style>
  <w:style w:type="paragraph" w:styleId="ListContinue4">
    <w:name w:val="List Continue 4"/>
    <w:basedOn w:val="Normal"/>
    <w:semiHidden/>
    <w:rsid w:val="00B74521"/>
    <w:pPr>
      <w:ind w:left="1132"/>
    </w:pPr>
  </w:style>
  <w:style w:type="paragraph" w:styleId="ListContinue5">
    <w:name w:val="List Continue 5"/>
    <w:basedOn w:val="Normal"/>
    <w:semiHidden/>
    <w:rsid w:val="00B74521"/>
    <w:pPr>
      <w:ind w:left="1415"/>
    </w:pPr>
  </w:style>
  <w:style w:type="paragraph" w:styleId="ListNumber">
    <w:name w:val="List Number"/>
    <w:basedOn w:val="Normal"/>
    <w:semiHidden/>
    <w:rsid w:val="00B74521"/>
    <w:pPr>
      <w:numPr>
        <w:numId w:val="8"/>
      </w:numPr>
    </w:pPr>
  </w:style>
  <w:style w:type="paragraph" w:styleId="ListNumber2">
    <w:name w:val="List Number 2"/>
    <w:basedOn w:val="Normal"/>
    <w:semiHidden/>
    <w:rsid w:val="00B74521"/>
    <w:pPr>
      <w:numPr>
        <w:numId w:val="9"/>
      </w:numPr>
    </w:pPr>
  </w:style>
  <w:style w:type="paragraph" w:styleId="ListNumber3">
    <w:name w:val="List Number 3"/>
    <w:basedOn w:val="Normal"/>
    <w:semiHidden/>
    <w:rsid w:val="00B74521"/>
    <w:pPr>
      <w:numPr>
        <w:numId w:val="10"/>
      </w:numPr>
    </w:pPr>
  </w:style>
  <w:style w:type="paragraph" w:styleId="ListNumber4">
    <w:name w:val="List Number 4"/>
    <w:basedOn w:val="Normal"/>
    <w:semiHidden/>
    <w:rsid w:val="00B74521"/>
    <w:pPr>
      <w:numPr>
        <w:numId w:val="11"/>
      </w:numPr>
    </w:pPr>
  </w:style>
  <w:style w:type="paragraph" w:styleId="ListNumber5">
    <w:name w:val="List Number 5"/>
    <w:basedOn w:val="Normal"/>
    <w:semiHidden/>
    <w:rsid w:val="00B74521"/>
    <w:pPr>
      <w:numPr>
        <w:numId w:val="12"/>
      </w:numPr>
    </w:pPr>
  </w:style>
  <w:style w:type="paragraph" w:styleId="MacroText">
    <w:name w:val="macro"/>
    <w:semiHidden/>
    <w:rsid w:val="00B745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B7452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B74521"/>
    <w:rPr>
      <w:rFonts w:ascii="Times New Roman" w:hAnsi="Times New Roman"/>
    </w:rPr>
  </w:style>
  <w:style w:type="paragraph" w:styleId="NormalIndent">
    <w:name w:val="Normal Indent"/>
    <w:basedOn w:val="Normal"/>
    <w:semiHidden/>
    <w:rsid w:val="00B74521"/>
    <w:pPr>
      <w:ind w:left="720"/>
    </w:pPr>
  </w:style>
  <w:style w:type="paragraph" w:styleId="NoteHeading">
    <w:name w:val="Note Heading"/>
    <w:basedOn w:val="Normal"/>
    <w:next w:val="Normal"/>
    <w:semiHidden/>
    <w:rsid w:val="00B74521"/>
  </w:style>
  <w:style w:type="paragraph" w:styleId="PlainText">
    <w:name w:val="Plain Text"/>
    <w:basedOn w:val="Normal"/>
    <w:semiHidden/>
    <w:rsid w:val="00B74521"/>
    <w:rPr>
      <w:rFonts w:ascii="Courier New" w:hAnsi="Courier New" w:cs="Courier New"/>
      <w:szCs w:val="20"/>
    </w:rPr>
  </w:style>
  <w:style w:type="paragraph" w:styleId="Salutation">
    <w:name w:val="Salutation"/>
    <w:basedOn w:val="Normal"/>
    <w:next w:val="Normal"/>
    <w:semiHidden/>
    <w:rsid w:val="00B74521"/>
  </w:style>
  <w:style w:type="paragraph" w:styleId="Signature">
    <w:name w:val="Signature"/>
    <w:basedOn w:val="Normal"/>
    <w:semiHidden/>
    <w:rsid w:val="00B74521"/>
    <w:pPr>
      <w:ind w:left="4252"/>
    </w:pPr>
  </w:style>
  <w:style w:type="paragraph" w:styleId="Subtitle">
    <w:name w:val="Subtitle"/>
    <w:basedOn w:val="Normal"/>
    <w:qFormat/>
    <w:rsid w:val="00B74521"/>
    <w:pPr>
      <w:spacing w:after="60"/>
      <w:jc w:val="center"/>
      <w:outlineLvl w:val="1"/>
    </w:pPr>
    <w:rPr>
      <w:rFonts w:cs="Arial"/>
    </w:rPr>
  </w:style>
  <w:style w:type="paragraph" w:styleId="TableofAuthorities">
    <w:name w:val="table of authorities"/>
    <w:basedOn w:val="Normal"/>
    <w:next w:val="Normal"/>
    <w:semiHidden/>
    <w:rsid w:val="00B74521"/>
    <w:pPr>
      <w:ind w:left="200" w:hanging="200"/>
    </w:pPr>
  </w:style>
  <w:style w:type="paragraph" w:styleId="TableofFigures">
    <w:name w:val="table of figures"/>
    <w:basedOn w:val="Normal"/>
    <w:next w:val="Normal"/>
    <w:semiHidden/>
    <w:rsid w:val="00B74521"/>
  </w:style>
  <w:style w:type="paragraph" w:styleId="Title">
    <w:name w:val="Title"/>
    <w:basedOn w:val="Normal"/>
    <w:link w:val="TitleChar"/>
    <w:qFormat/>
    <w:rsid w:val="00A43E03"/>
    <w:pPr>
      <w:spacing w:before="240" w:after="240"/>
      <w:outlineLvl w:val="0"/>
    </w:pPr>
    <w:rPr>
      <w:rFonts w:cs="Arial"/>
      <w:b/>
      <w:bCs/>
      <w:kern w:val="28"/>
      <w:sz w:val="40"/>
      <w:szCs w:val="32"/>
    </w:rPr>
  </w:style>
  <w:style w:type="paragraph" w:styleId="TOAHeading">
    <w:name w:val="toa heading"/>
    <w:basedOn w:val="Normal"/>
    <w:next w:val="Normal"/>
    <w:semiHidden/>
    <w:rsid w:val="00B74521"/>
    <w:pPr>
      <w:spacing w:before="120"/>
    </w:pPr>
    <w:rPr>
      <w:rFonts w:cs="Arial"/>
      <w:b/>
      <w:bCs/>
    </w:rPr>
  </w:style>
  <w:style w:type="paragraph" w:styleId="TOC4">
    <w:name w:val="toc 4"/>
    <w:basedOn w:val="Normal"/>
    <w:next w:val="Normal"/>
    <w:autoRedefine/>
    <w:semiHidden/>
    <w:rsid w:val="00B74521"/>
    <w:pPr>
      <w:ind w:left="600"/>
    </w:pPr>
  </w:style>
  <w:style w:type="paragraph" w:styleId="TOC5">
    <w:name w:val="toc 5"/>
    <w:basedOn w:val="Normal"/>
    <w:next w:val="Normal"/>
    <w:autoRedefine/>
    <w:semiHidden/>
    <w:rsid w:val="00B74521"/>
    <w:pPr>
      <w:ind w:left="800"/>
    </w:pPr>
  </w:style>
  <w:style w:type="paragraph" w:styleId="TOC6">
    <w:name w:val="toc 6"/>
    <w:basedOn w:val="Normal"/>
    <w:next w:val="Normal"/>
    <w:autoRedefine/>
    <w:semiHidden/>
    <w:rsid w:val="00B74521"/>
    <w:pPr>
      <w:ind w:left="1000"/>
    </w:pPr>
  </w:style>
  <w:style w:type="paragraph" w:styleId="TOC7">
    <w:name w:val="toc 7"/>
    <w:basedOn w:val="Normal"/>
    <w:next w:val="Normal"/>
    <w:autoRedefine/>
    <w:semiHidden/>
    <w:rsid w:val="00B74521"/>
    <w:pPr>
      <w:ind w:left="1200"/>
    </w:pPr>
  </w:style>
  <w:style w:type="paragraph" w:styleId="TOC8">
    <w:name w:val="toc 8"/>
    <w:basedOn w:val="Normal"/>
    <w:next w:val="Normal"/>
    <w:autoRedefine/>
    <w:semiHidden/>
    <w:rsid w:val="00B74521"/>
    <w:pPr>
      <w:ind w:left="1400"/>
    </w:pPr>
  </w:style>
  <w:style w:type="paragraph" w:styleId="TOC9">
    <w:name w:val="toc 9"/>
    <w:basedOn w:val="Normal"/>
    <w:next w:val="Normal"/>
    <w:autoRedefine/>
    <w:semiHidden/>
    <w:rsid w:val="00B74521"/>
    <w:pPr>
      <w:ind w:left="1600"/>
    </w:pPr>
  </w:style>
  <w:style w:type="table" w:styleId="TableGrid">
    <w:name w:val="Table Grid"/>
    <w:basedOn w:val="TableNormal"/>
    <w:uiPriority w:val="99"/>
    <w:rsid w:val="00A90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Space"/>
    <w:basedOn w:val="Normal"/>
    <w:rsid w:val="00196C77"/>
    <w:pPr>
      <w:spacing w:after="0"/>
    </w:pPr>
  </w:style>
  <w:style w:type="paragraph" w:customStyle="1" w:styleId="ReportTitle">
    <w:name w:val="ReportTitle"/>
    <w:basedOn w:val="Normal"/>
    <w:next w:val="Normal"/>
    <w:rsid w:val="001B008E"/>
    <w:pPr>
      <w:spacing w:before="240" w:after="240"/>
    </w:pPr>
    <w:rPr>
      <w:b/>
      <w:sz w:val="40"/>
    </w:rPr>
  </w:style>
  <w:style w:type="paragraph" w:customStyle="1" w:styleId="Bulleted">
    <w:name w:val="Bulleted"/>
    <w:basedOn w:val="Normal"/>
    <w:rsid w:val="00730AA5"/>
    <w:pPr>
      <w:numPr>
        <w:numId w:val="13"/>
      </w:numPr>
      <w:spacing w:after="60"/>
    </w:pPr>
  </w:style>
  <w:style w:type="paragraph" w:customStyle="1" w:styleId="Numbered">
    <w:name w:val="Numbered"/>
    <w:basedOn w:val="Normal"/>
    <w:rsid w:val="00730AA5"/>
    <w:pPr>
      <w:numPr>
        <w:numId w:val="14"/>
      </w:numPr>
    </w:pPr>
  </w:style>
  <w:style w:type="character" w:customStyle="1" w:styleId="HeaderChar">
    <w:name w:val="Header Char"/>
    <w:link w:val="Header"/>
    <w:semiHidden/>
    <w:rsid w:val="000638D5"/>
    <w:rPr>
      <w:rFonts w:ascii="Arial" w:hAnsi="Arial"/>
      <w:sz w:val="24"/>
      <w:szCs w:val="24"/>
      <w:lang w:val="en-GB" w:eastAsia="en-GB" w:bidi="ar-SA"/>
    </w:rPr>
  </w:style>
  <w:style w:type="character" w:customStyle="1" w:styleId="TitleChar">
    <w:name w:val="Title Char"/>
    <w:link w:val="Title"/>
    <w:rsid w:val="000638D5"/>
    <w:rPr>
      <w:rFonts w:ascii="Arial" w:hAnsi="Arial" w:cs="Arial"/>
      <w:b/>
      <w:bCs/>
      <w:kern w:val="28"/>
      <w:sz w:val="40"/>
      <w:szCs w:val="32"/>
      <w:lang w:val="en-GB" w:eastAsia="en-GB" w:bidi="ar-SA"/>
    </w:rPr>
  </w:style>
  <w:style w:type="character" w:styleId="PageNumber">
    <w:name w:val="page number"/>
    <w:basedOn w:val="DefaultParagraphFont"/>
    <w:rsid w:val="002A0FD7"/>
  </w:style>
  <w:style w:type="character" w:customStyle="1" w:styleId="FooterChar">
    <w:name w:val="Footer Char"/>
    <w:link w:val="Footer"/>
    <w:uiPriority w:val="99"/>
    <w:rsid w:val="009976A3"/>
    <w:rPr>
      <w:rFonts w:ascii="Arial" w:hAnsi="Arial"/>
      <w:sz w:val="24"/>
      <w:szCs w:val="24"/>
    </w:rPr>
  </w:style>
  <w:style w:type="table" w:customStyle="1" w:styleId="TableGrid1">
    <w:name w:val="Table Grid1"/>
    <w:basedOn w:val="TableNormal"/>
    <w:next w:val="TableGrid"/>
    <w:uiPriority w:val="59"/>
    <w:rsid w:val="00B360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290E18"/>
    <w:rPr>
      <w:rFonts w:ascii="Arial" w:hAnsi="Arial"/>
      <w:sz w:val="24"/>
    </w:rPr>
  </w:style>
  <w:style w:type="character" w:styleId="FootnoteReference">
    <w:name w:val="footnote reference"/>
    <w:uiPriority w:val="99"/>
    <w:rsid w:val="00290E18"/>
    <w:rPr>
      <w:vertAlign w:val="superscript"/>
    </w:rPr>
  </w:style>
  <w:style w:type="paragraph" w:customStyle="1" w:styleId="NormalParagraphStyle">
    <w:name w:val="NormalParagraphStyle"/>
    <w:basedOn w:val="Normal"/>
    <w:rsid w:val="00B25CB7"/>
    <w:pPr>
      <w:widowControl w:val="0"/>
      <w:autoSpaceDE w:val="0"/>
      <w:autoSpaceDN w:val="0"/>
      <w:adjustRightInd w:val="0"/>
      <w:spacing w:after="0" w:line="288" w:lineRule="auto"/>
      <w:textAlignment w:val="center"/>
    </w:pPr>
    <w:rPr>
      <w:rFonts w:ascii="Times-Roman" w:eastAsia="Times" w:hAnsi="Times-Roman"/>
      <w:color w:val="000000"/>
      <w:szCs w:val="20"/>
      <w:lang w:eastAsia="en-US"/>
    </w:rPr>
  </w:style>
  <w:style w:type="paragraph" w:styleId="ListParagraph">
    <w:name w:val="List Paragraph"/>
    <w:basedOn w:val="Normal"/>
    <w:uiPriority w:val="34"/>
    <w:qFormat/>
    <w:rsid w:val="00B25CB7"/>
    <w:pPr>
      <w:spacing w:after="0"/>
      <w:ind w:left="720"/>
      <w:contextualSpacing/>
    </w:pPr>
  </w:style>
  <w:style w:type="paragraph" w:customStyle="1" w:styleId="Default">
    <w:name w:val="Default"/>
    <w:rsid w:val="00585F2E"/>
    <w:pPr>
      <w:tabs>
        <w:tab w:val="left" w:pos="709"/>
      </w:tabs>
      <w:suppressAutoHyphens/>
      <w:spacing w:line="100" w:lineRule="atLeast"/>
    </w:pPr>
    <w:rPr>
      <w:rFonts w:ascii="Arial" w:hAnsi="Arial" w:cs="Ari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co.gov.uk" TargetMode="External"/><Relationship Id="rId2" Type="http://schemas.openxmlformats.org/officeDocument/2006/relationships/customXml" Target="../customXml/item2.xml"/><Relationship Id="rId16" Type="http://schemas.openxmlformats.org/officeDocument/2006/relationships/hyperlink" Target="mailto:Cs.dpa@eastsusse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ffice@chantry.e-sussex.sch.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antry.e-sussex.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c\Local%20Settings\Temporary%20Internet%20Files\Electronic%20docs%20template%201%20-%20for%20use%20in%20fut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BB49F711B4504C88138D0EA83D21F6" ma:contentTypeVersion="2" ma:contentTypeDescription="Create a new document." ma:contentTypeScope="" ma:versionID="87bf3c79552a9ac369932076181f44f5">
  <xsd:schema xmlns:xsd="http://www.w3.org/2001/XMLSchema" xmlns:p="http://schemas.microsoft.com/office/2006/metadata/properties" xmlns:ns1="http://schemas.microsoft.com/sharepoint/v3" targetNamespace="http://schemas.microsoft.com/office/2006/metadata/properties" ma:root="true" ma:fieldsID="313c1ee3a37dd0f21f085c14f30735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F75F1B-5F7C-4922-96A1-A1ED9E0D5476}">
  <ds:schemaRefs>
    <ds:schemaRef ds:uri="http://purl.org/dc/elements/1.1/"/>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24EF398-E762-47BF-AF5A-A370C5640776}">
  <ds:schemaRefs>
    <ds:schemaRef ds:uri="http://schemas.microsoft.com/sharepoint/v3/contenttype/forms"/>
  </ds:schemaRefs>
</ds:datastoreItem>
</file>

<file path=customXml/itemProps3.xml><?xml version="1.0" encoding="utf-8"?>
<ds:datastoreItem xmlns:ds="http://schemas.openxmlformats.org/officeDocument/2006/customXml" ds:itemID="{685067A9-BCED-461B-B0B2-FB8022E71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80A029-5E9E-4412-BBB8-7BDD8CEE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docs template 1 - for use in future.dot</Template>
  <TotalTime>14</TotalTime>
  <Pages>10</Pages>
  <Words>3063</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Lone Working Policy</vt:lpstr>
    </vt:vector>
  </TitlesOfParts>
  <Company>East Sussex County Council</Company>
  <LinksUpToDate>false</LinksUpToDate>
  <CharactersWithSpaces>19878</CharactersWithSpaces>
  <SharedDoc>false</SharedDoc>
  <HLinks>
    <vt:vector size="42" baseType="variant">
      <vt:variant>
        <vt:i4>6094928</vt:i4>
      </vt:variant>
      <vt:variant>
        <vt:i4>36</vt:i4>
      </vt:variant>
      <vt:variant>
        <vt:i4>0</vt:i4>
      </vt:variant>
      <vt:variant>
        <vt:i4>5</vt:i4>
      </vt:variant>
      <vt:variant>
        <vt:lpwstr>http://intranet.escc.gov.uk/helping/healthsafety/policies/Pages/az.aspx?startswith=l</vt:lpwstr>
      </vt:variant>
      <vt:variant>
        <vt:lpwstr/>
      </vt:variant>
      <vt:variant>
        <vt:i4>1507384</vt:i4>
      </vt:variant>
      <vt:variant>
        <vt:i4>29</vt:i4>
      </vt:variant>
      <vt:variant>
        <vt:i4>0</vt:i4>
      </vt:variant>
      <vt:variant>
        <vt:i4>5</vt:i4>
      </vt:variant>
      <vt:variant>
        <vt:lpwstr/>
      </vt:variant>
      <vt:variant>
        <vt:lpwstr>_Toc338246779</vt:lpwstr>
      </vt:variant>
      <vt:variant>
        <vt:i4>1507384</vt:i4>
      </vt:variant>
      <vt:variant>
        <vt:i4>23</vt:i4>
      </vt:variant>
      <vt:variant>
        <vt:i4>0</vt:i4>
      </vt:variant>
      <vt:variant>
        <vt:i4>5</vt:i4>
      </vt:variant>
      <vt:variant>
        <vt:lpwstr/>
      </vt:variant>
      <vt:variant>
        <vt:lpwstr>_Toc338246778</vt:lpwstr>
      </vt:variant>
      <vt:variant>
        <vt:i4>1507384</vt:i4>
      </vt:variant>
      <vt:variant>
        <vt:i4>17</vt:i4>
      </vt:variant>
      <vt:variant>
        <vt:i4>0</vt:i4>
      </vt:variant>
      <vt:variant>
        <vt:i4>5</vt:i4>
      </vt:variant>
      <vt:variant>
        <vt:lpwstr/>
      </vt:variant>
      <vt:variant>
        <vt:lpwstr>_Toc338246777</vt:lpwstr>
      </vt:variant>
      <vt:variant>
        <vt:i4>1507384</vt:i4>
      </vt:variant>
      <vt:variant>
        <vt:i4>11</vt:i4>
      </vt:variant>
      <vt:variant>
        <vt:i4>0</vt:i4>
      </vt:variant>
      <vt:variant>
        <vt:i4>5</vt:i4>
      </vt:variant>
      <vt:variant>
        <vt:lpwstr/>
      </vt:variant>
      <vt:variant>
        <vt:lpwstr>_Toc338246776</vt:lpwstr>
      </vt:variant>
      <vt:variant>
        <vt:i4>1507384</vt:i4>
      </vt:variant>
      <vt:variant>
        <vt:i4>5</vt:i4>
      </vt:variant>
      <vt:variant>
        <vt:i4>0</vt:i4>
      </vt:variant>
      <vt:variant>
        <vt:i4>5</vt:i4>
      </vt:variant>
      <vt:variant>
        <vt:lpwstr/>
      </vt:variant>
      <vt:variant>
        <vt:lpwstr>_Toc338246775</vt:lpwstr>
      </vt:variant>
      <vt:variant>
        <vt:i4>6029407</vt:i4>
      </vt:variant>
      <vt:variant>
        <vt:i4>0</vt:i4>
      </vt:variant>
      <vt:variant>
        <vt:i4>0</vt:i4>
      </vt:variant>
      <vt:variant>
        <vt:i4>5</vt:i4>
      </vt:variant>
      <vt:variant>
        <vt:lpwstr>http://www.eastsussex.gov.uk/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Working Policy</dc:title>
  <dc:subject>Raising awareness of lone working risk and identifying controls.</dc:subject>
  <dc:creator>Health and Safety Team</dc:creator>
  <cp:keywords>lone working, personal safety, violence at work, lone working risk assessment, tips for working alone, staying safe when out and about, personal safety training</cp:keywords>
  <dc:description>This policy aims to raise awareness of the risks associated with lone working and assist with identifying suitable and sufficient controls so as to minimise risk.</dc:description>
  <cp:lastModifiedBy>Kate Jenner</cp:lastModifiedBy>
  <cp:revision>5</cp:revision>
  <cp:lastPrinted>2023-11-20T11:12:00Z</cp:lastPrinted>
  <dcterms:created xsi:type="dcterms:W3CDTF">2023-11-15T13:02:00Z</dcterms:created>
  <dcterms:modified xsi:type="dcterms:W3CDTF">2023-11-23T09:34:00Z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gms_Creator">
    <vt:lpwstr>86;#ESCC\adc_jpvgdcxxolpefqpv</vt:lpwstr>
  </property>
  <property fmtid="{D5CDD505-2E9C-101B-9397-08002B2CF9AE}" pid="3" name="Egms_Publisher">
    <vt:lpwstr>East Sussex County Council</vt:lpwstr>
  </property>
  <property fmtid="{D5CDD505-2E9C-101B-9397-08002B2CF9AE}" pid="4" name="ContentType">
    <vt:lpwstr>ESCC document</vt:lpwstr>
  </property>
  <property fmtid="{D5CDD505-2E9C-101B-9397-08002B2CF9AE}" pid="5" name="Language">
    <vt:lpwstr>English</vt:lpwstr>
  </property>
  <property fmtid="{D5CDD505-2E9C-101B-9397-08002B2CF9AE}" pid="6" name="Comments">
    <vt:lpwstr>Quickly and easily create documents for reading onscreen with this Word template - uses colour in Heading 1.</vt:lpwstr>
  </property>
  <property fmtid="{D5CDD505-2E9C-101B-9397-08002B2CF9AE}" pid="7" name="IPSV_preferred">
    <vt:lpwstr>Electronic publishing; Electronic document and records management systems; Access for disabled people; Standards and specifications; Communication; Branding; Corporate image;</vt:lpwstr>
  </property>
  <property fmtid="{D5CDD505-2E9C-101B-9397-08002B2CF9AE}" pid="8" name="display_urn:schemas-microsoft-com:office:office#Egms_Creator">
    <vt:lpwstr>Corporate Training</vt:lpwstr>
  </property>
  <property fmtid="{D5CDD505-2E9C-101B-9397-08002B2CF9AE}" pid="9" name="Egms_Creator_Service">
    <vt:lpwstr>Corporate training and development</vt:lpwstr>
  </property>
  <property fmtid="{D5CDD505-2E9C-101B-9397-08002B2CF9AE}" pid="10" name="ContentTypeId">
    <vt:lpwstr>0x0101009FBB49F711B4504C88138D0EA83D21F6</vt:lpwstr>
  </property>
  <property fmtid="{D5CDD505-2E9C-101B-9397-08002B2CF9AE}" pid="11" name="_dlc_policyId">
    <vt:lpwstr>0x010100D0E410EB176E0C49978577D0663BF5670900CE8BC487B50D9142B5768F3F29963007|1378792720</vt:lpwstr>
  </property>
  <property fmtid="{D5CDD505-2E9C-101B-9397-08002B2CF9AE}" pid="12"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3" name="_dlc_DocIdItemGuid">
    <vt:lpwstr>7af86ad9-385b-447e-b5d1-733c1174bb6b</vt:lpwstr>
  </property>
  <property fmtid="{D5CDD505-2E9C-101B-9397-08002B2CF9AE}" pid="14" name="Management Document Type">
    <vt:lpwstr>2;#Policy|64f3b0cb-aba1-46e8-9324-d156c822b1e5</vt:lpwstr>
  </property>
  <property fmtid="{D5CDD505-2E9C-101B-9397-08002B2CF9AE}" pid="15" name="Case_x0020_Management_x0020_Document_x0020_Type">
    <vt:lpwstr/>
  </property>
  <property fmtid="{D5CDD505-2E9C-101B-9397-08002B2CF9AE}" pid="16" name="p23cfbf5ca724db9bbf8f89111f5d616">
    <vt:lpwstr/>
  </property>
  <property fmtid="{D5CDD505-2E9C-101B-9397-08002B2CF9AE}" pid="17" name="Planning_x0020_Document_x0020_Type">
    <vt:lpwstr/>
  </property>
  <property fmtid="{D5CDD505-2E9C-101B-9397-08002B2CF9AE}" pid="18" name="h6c1439bd84b41d49c0c35014e3e01fb">
    <vt:lpwstr/>
  </property>
  <property fmtid="{D5CDD505-2E9C-101B-9397-08002B2CF9AE}" pid="19" name="Business_x0020_Performance_x0020_Document_x0020_Type">
    <vt:lpwstr/>
  </property>
  <property fmtid="{D5CDD505-2E9C-101B-9397-08002B2CF9AE}" pid="20" name="l2a2c13191bf4335b2c36228ef62c53e">
    <vt:lpwstr/>
  </property>
  <property fmtid="{D5CDD505-2E9C-101B-9397-08002B2CF9AE}" pid="21" name="Contract_x0020_and_x0020_Tender_x0020_Document_x0020_Type">
    <vt:lpwstr/>
  </property>
  <property fmtid="{D5CDD505-2E9C-101B-9397-08002B2CF9AE}" pid="22" name="Legal_x0020_Document_x0020_Type">
    <vt:lpwstr/>
  </property>
  <property fmtid="{D5CDD505-2E9C-101B-9397-08002B2CF9AE}" pid="23" name="Technical_x0020_Document_x0020_Type">
    <vt:lpwstr/>
  </property>
  <property fmtid="{D5CDD505-2E9C-101B-9397-08002B2CF9AE}" pid="24" name="nc701821e2ae4ca7b090c56a0d021958">
    <vt:lpwstr/>
  </property>
  <property fmtid="{D5CDD505-2E9C-101B-9397-08002B2CF9AE}" pid="25" name="o00f61d71070476098c4709b5aeb3bd2">
    <vt:lpwstr/>
  </property>
  <property fmtid="{D5CDD505-2E9C-101B-9397-08002B2CF9AE}" pid="26" name="f7cb129e329c4afea658e45faf698a77">
    <vt:lpwstr/>
  </property>
  <property fmtid="{D5CDD505-2E9C-101B-9397-08002B2CF9AE}" pid="27" name="i441fec8d7de48e784c5a446ba9d3b0e">
    <vt:lpwstr/>
  </property>
  <property fmtid="{D5CDD505-2E9C-101B-9397-08002B2CF9AE}" pid="28" name="Staff_x0020_Document_x0020_Type">
    <vt:lpwstr/>
  </property>
  <property fmtid="{D5CDD505-2E9C-101B-9397-08002B2CF9AE}" pid="29" name="Administration_x0020_Document_x0020_Type">
    <vt:lpwstr/>
  </property>
  <property fmtid="{D5CDD505-2E9C-101B-9397-08002B2CF9AE}" pid="30" name="Financial_x0020_Document_x0020_Type">
    <vt:lpwstr/>
  </property>
  <property fmtid="{D5CDD505-2E9C-101B-9397-08002B2CF9AE}" pid="31" name="ia40b914e86141268670d7c54bc5df15">
    <vt:lpwstr/>
  </property>
  <property fmtid="{D5CDD505-2E9C-101B-9397-08002B2CF9AE}" pid="32" name="o911df34fb6e415aad03745923c490cb">
    <vt:lpwstr/>
  </property>
  <property fmtid="{D5CDD505-2E9C-101B-9397-08002B2CF9AE}" pid="33" name="i1c0bb1d0bf247fbad3ccce67a2b1a3c">
    <vt:lpwstr/>
  </property>
  <property fmtid="{D5CDD505-2E9C-101B-9397-08002B2CF9AE}" pid="34" name="nc39939b412e4b258e3d91afae22f476">
    <vt:lpwstr/>
  </property>
  <property fmtid="{D5CDD505-2E9C-101B-9397-08002B2CF9AE}" pid="35" name="Insurance_x0020_Document_x0020_Type">
    <vt:lpwstr/>
  </property>
  <property fmtid="{D5CDD505-2E9C-101B-9397-08002B2CF9AE}" pid="36" name="bb6bdcaf81dc494fac08f49b5d971cbc">
    <vt:lpwstr/>
  </property>
  <property fmtid="{D5CDD505-2E9C-101B-9397-08002B2CF9AE}" pid="37" name="Asset_x0020_Document_x0020_Type">
    <vt:lpwstr/>
  </property>
  <property fmtid="{D5CDD505-2E9C-101B-9397-08002B2CF9AE}" pid="38" name="Coroner_x0020_Document_x0020_Type">
    <vt:lpwstr/>
  </property>
  <property fmtid="{D5CDD505-2E9C-101B-9397-08002B2CF9AE}" pid="39" name="Record_x0020_Management_x0020_Document_x0020_Type">
    <vt:lpwstr/>
  </property>
  <property fmtid="{D5CDD505-2E9C-101B-9397-08002B2CF9AE}" pid="40" name="Service_x0020_Management_x0020_Document_x0020_Type">
    <vt:lpwstr/>
  </property>
  <property fmtid="{D5CDD505-2E9C-101B-9397-08002B2CF9AE}" pid="41" name="bc09e3fac64b486c98a7da5b7bede6b9">
    <vt:lpwstr/>
  </property>
  <property fmtid="{D5CDD505-2E9C-101B-9397-08002B2CF9AE}" pid="42" name="d6542f9ca59a4e279c2d7a44dcfcd44a">
    <vt:lpwstr/>
  </property>
  <property fmtid="{D5CDD505-2E9C-101B-9397-08002B2CF9AE}" pid="43" name="External_x0020_Information_x0020_Document_x0020_Type">
    <vt:lpwstr/>
  </property>
  <property fmtid="{D5CDD505-2E9C-101B-9397-08002B2CF9AE}" pid="44" name="fe7a9f2e7ebb4b8a90f92e89b33d88fe">
    <vt:lpwstr/>
  </property>
  <property fmtid="{D5CDD505-2E9C-101B-9397-08002B2CF9AE}" pid="45" name="jfe86b159c6947ce9e6ff1f84d3f3bd0">
    <vt:lpwstr/>
  </property>
  <property fmtid="{D5CDD505-2E9C-101B-9397-08002B2CF9AE}" pid="46" name="fd5d1f5830294011a09e6c004c5b4475">
    <vt:lpwstr/>
  </property>
  <property fmtid="{D5CDD505-2E9C-101B-9397-08002B2CF9AE}" pid="47" name="f47e7ecff5cf4fec9804331cf9cc7d2d">
    <vt:lpwstr/>
  </property>
  <property fmtid="{D5CDD505-2E9C-101B-9397-08002B2CF9AE}" pid="48" name="Project_x0020_Management_x0020_Document_x0020_Type">
    <vt:lpwstr/>
  </property>
  <property fmtid="{D5CDD505-2E9C-101B-9397-08002B2CF9AE}" pid="49" name="j5b1618db7f54834b043ba6986764825">
    <vt:lpwstr/>
  </property>
  <property fmtid="{D5CDD505-2E9C-101B-9397-08002B2CF9AE}" pid="50" name="Health_x0020_and_x0020_Safety">
    <vt:lpwstr/>
  </property>
  <property fmtid="{D5CDD505-2E9C-101B-9397-08002B2CF9AE}" pid="51" name="c7341cb175b64701a2f371516e3c5ffa">
    <vt:lpwstr/>
  </property>
  <property fmtid="{D5CDD505-2E9C-101B-9397-08002B2CF9AE}" pid="52" name="Training">
    <vt:lpwstr/>
  </property>
  <property fmtid="{D5CDD505-2E9C-101B-9397-08002B2CF9AE}" pid="53" name="Provider_x0020_and_x0020_Supplier_x0020_Document_x0020_Type">
    <vt:lpwstr/>
  </property>
  <property fmtid="{D5CDD505-2E9C-101B-9397-08002B2CF9AE}" pid="54" name="Emergency_x0020_Response_x0020_Document_x0020_Type">
    <vt:lpwstr/>
  </property>
  <property fmtid="{D5CDD505-2E9C-101B-9397-08002B2CF9AE}" pid="55" name="Provider and Supplier Document Type">
    <vt:lpwstr/>
  </property>
  <property fmtid="{D5CDD505-2E9C-101B-9397-08002B2CF9AE}" pid="56" name="Insurance Document Type">
    <vt:lpwstr/>
  </property>
  <property fmtid="{D5CDD505-2E9C-101B-9397-08002B2CF9AE}" pid="57" name="Contract and Tender Document Type">
    <vt:lpwstr/>
  </property>
  <property fmtid="{D5CDD505-2E9C-101B-9397-08002B2CF9AE}" pid="58" name="Asset Document Type">
    <vt:lpwstr/>
  </property>
  <property fmtid="{D5CDD505-2E9C-101B-9397-08002B2CF9AE}" pid="59" name="Case Management Document Type">
    <vt:lpwstr/>
  </property>
  <property fmtid="{D5CDD505-2E9C-101B-9397-08002B2CF9AE}" pid="60" name="Administration Document Type">
    <vt:lpwstr/>
  </property>
  <property fmtid="{D5CDD505-2E9C-101B-9397-08002B2CF9AE}" pid="61" name="External Information Document Type">
    <vt:lpwstr/>
  </property>
  <property fmtid="{D5CDD505-2E9C-101B-9397-08002B2CF9AE}" pid="62" name="Technical Document Type">
    <vt:lpwstr/>
  </property>
  <property fmtid="{D5CDD505-2E9C-101B-9397-08002B2CF9AE}" pid="63" name="Business Performance Document Type">
    <vt:lpwstr/>
  </property>
  <property fmtid="{D5CDD505-2E9C-101B-9397-08002B2CF9AE}" pid="64" name="Legal Document Type">
    <vt:lpwstr/>
  </property>
  <property fmtid="{D5CDD505-2E9C-101B-9397-08002B2CF9AE}" pid="65" name="Project Management Document Type">
    <vt:lpwstr/>
  </property>
  <property fmtid="{D5CDD505-2E9C-101B-9397-08002B2CF9AE}" pid="66" name="Planning Document Type">
    <vt:lpwstr/>
  </property>
  <property fmtid="{D5CDD505-2E9C-101B-9397-08002B2CF9AE}" pid="67" name="Service Management Document Type">
    <vt:lpwstr/>
  </property>
  <property fmtid="{D5CDD505-2E9C-101B-9397-08002B2CF9AE}" pid="68" name="Health and Safety">
    <vt:lpwstr/>
  </property>
  <property fmtid="{D5CDD505-2E9C-101B-9397-08002B2CF9AE}" pid="69" name="Record Management Document Type">
    <vt:lpwstr/>
  </property>
  <property fmtid="{D5CDD505-2E9C-101B-9397-08002B2CF9AE}" pid="70" name="Coroner Document Type">
    <vt:lpwstr/>
  </property>
  <property fmtid="{D5CDD505-2E9C-101B-9397-08002B2CF9AE}" pid="71" name="Staff Document Type">
    <vt:lpwstr/>
  </property>
  <property fmtid="{D5CDD505-2E9C-101B-9397-08002B2CF9AE}" pid="72" name="Financial Document Type">
    <vt:lpwstr/>
  </property>
  <property fmtid="{D5CDD505-2E9C-101B-9397-08002B2CF9AE}" pid="73" name="Emergency Response Document Type">
    <vt:lpwstr/>
  </property>
  <property fmtid="{D5CDD505-2E9C-101B-9397-08002B2CF9AE}" pid="74" name="Document Owner">
    <vt:lpwstr>Rebecca Courtneidge23</vt:lpwstr>
  </property>
  <property fmtid="{D5CDD505-2E9C-101B-9397-08002B2CF9AE}" pid="75" name="PT04 REC">
    <vt:lpwstr>No</vt:lpwstr>
  </property>
  <property fmtid="{D5CDD505-2E9C-101B-9397-08002B2CF9AE}" pid="76" name="Document Date">
    <vt:lpwstr>2016-08-17T23:00:00+00:00</vt:lpwstr>
  </property>
  <property fmtid="{D5CDD505-2E9C-101B-9397-08002B2CF9AE}" pid="77" name="Topic">
    <vt:lpwstr>2</vt:lpwstr>
  </property>
  <property fmtid="{D5CDD505-2E9C-101B-9397-08002B2CF9AE}" pid="78" name="PT02 HS">
    <vt:lpwstr>Yes</vt:lpwstr>
  </property>
  <property fmtid="{D5CDD505-2E9C-101B-9397-08002B2CF9AE}" pid="79" name="_dlc_DocId">
    <vt:lpwstr>HUMANRES-5-116</vt:lpwstr>
  </property>
  <property fmtid="{D5CDD505-2E9C-101B-9397-08002B2CF9AE}" pid="80" name="Webshop Location">
    <vt:lpwstr>https://czone.eastsussex.gov.uk/schoolmanagement/healthsafety/main/Pages/l.aspxhttps://czone.eastsussex.gov.uk/schoolmanagement/healthsafety/main/Pages/l.aspx</vt:lpwstr>
  </property>
  <property fmtid="{D5CDD505-2E9C-101B-9397-08002B2CF9AE}" pid="81" name="TaxCatchAll">
    <vt:lpwstr>2</vt:lpwstr>
  </property>
  <property fmtid="{D5CDD505-2E9C-101B-9397-08002B2CF9AE}" pid="82" name="Live Policy">
    <vt:lpwstr>Yes</vt:lpwstr>
  </property>
  <property fmtid="{D5CDD505-2E9C-101B-9397-08002B2CF9AE}" pid="83" name="Website Location">
    <vt:lpwstr/>
  </property>
  <property fmtid="{D5CDD505-2E9C-101B-9397-08002B2CF9AE}" pid="84" name="PT03 ADV">
    <vt:lpwstr>No</vt:lpwstr>
  </property>
  <property fmtid="{D5CDD505-2E9C-101B-9397-08002B2CF9AE}" pid="85" name="_dlc_ExpireDate">
    <vt:lpwstr>2017-08-18T10:18:11+00:00</vt:lpwstr>
  </property>
  <property fmtid="{D5CDD505-2E9C-101B-9397-08002B2CF9AE}" pid="86" name="Review Date">
    <vt:lpwstr>2016-05-31T23:00:00+00:00</vt:lpwstr>
  </property>
  <property fmtid="{D5CDD505-2E9C-101B-9397-08002B2CF9AE}" pid="87" name="Intranet Location">
    <vt:lpwstr>http://intranet.escc.gov.uk/helping/healthsafety/hazards/Pages/loneworking.aspxhttp://intranet.escc.gov.uk/helping/healthsafety/hazards/Pages/loneworking.aspx</vt:lpwstr>
  </property>
  <property fmtid="{D5CDD505-2E9C-101B-9397-08002B2CF9AE}" pid="88" name="PT01 PSU">
    <vt:lpwstr>No</vt:lpwstr>
  </property>
  <property fmtid="{D5CDD505-2E9C-101B-9397-08002B2CF9AE}" pid="89" name="Protective Marking">
    <vt:lpwstr>OFFICIAL – DISCLOSABLE</vt:lpwstr>
  </property>
  <property fmtid="{D5CDD505-2E9C-101B-9397-08002B2CF9AE}" pid="90" name="nc0f1aa2c1d9443a8a05db9738a0b1b3">
    <vt:lpwstr>Policy64f3b0cb-aba1-46e8-9324-d156c822b1e5</vt:lpwstr>
  </property>
  <property fmtid="{D5CDD505-2E9C-101B-9397-08002B2CF9AE}" pid="91" name="_dlc_DocIdUrl">
    <vt:lpwstr>https://services.escc.gov.uk/sites/HR/_layouts/15/DocIdRedir.aspx?ID=HUMANRES-5-116HUMANRES-5-116</vt:lpwstr>
  </property>
</Properties>
</file>